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 w:rsidRPr="003E205D">
        <w:rPr>
          <w:sz w:val="26"/>
          <w:szCs w:val="26"/>
        </w:rPr>
        <w:t>Приложение №1</w:t>
      </w: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 w:rsidRPr="003E205D">
        <w:rPr>
          <w:sz w:val="26"/>
          <w:szCs w:val="26"/>
        </w:rPr>
        <w:t xml:space="preserve">УТВЕРЖДЕНО </w:t>
      </w: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B16B69">
        <w:rPr>
          <w:sz w:val="26"/>
          <w:szCs w:val="26"/>
        </w:rPr>
        <w:t xml:space="preserve">                                                         </w:t>
      </w:r>
      <w:r w:rsidRPr="003E205D">
        <w:rPr>
          <w:sz w:val="26"/>
          <w:szCs w:val="26"/>
        </w:rPr>
        <w:t>приказом главного врача</w:t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  <w:t xml:space="preserve">    от</w:t>
      </w:r>
      <w:r>
        <w:rPr>
          <w:sz w:val="26"/>
          <w:szCs w:val="26"/>
        </w:rPr>
        <w:t xml:space="preserve"> 24.11.2021 № 186</w:t>
      </w:r>
    </w:p>
    <w:p w:rsidR="00434EFB" w:rsidRPr="00514A91" w:rsidRDefault="00434EFB" w:rsidP="00B16B69">
      <w:pPr>
        <w:rPr>
          <w:color w:val="000000"/>
          <w:spacing w:val="-4"/>
          <w:lang w:val="en-US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Pr="002618B9" w:rsidRDefault="00B16B69" w:rsidP="00B16B69">
      <w:pPr>
        <w:jc w:val="center"/>
        <w:rPr>
          <w:b/>
          <w:color w:val="000000"/>
          <w:spacing w:val="-4"/>
        </w:rPr>
      </w:pPr>
      <w:r w:rsidRPr="002618B9">
        <w:rPr>
          <w:b/>
          <w:color w:val="000000"/>
          <w:spacing w:val="-4"/>
        </w:rPr>
        <w:t>Правила</w:t>
      </w:r>
    </w:p>
    <w:p w:rsidR="00B16B69" w:rsidRPr="002618B9" w:rsidRDefault="00B16B69" w:rsidP="00B16B69">
      <w:pPr>
        <w:jc w:val="center"/>
        <w:rPr>
          <w:b/>
          <w:color w:val="000000"/>
          <w:spacing w:val="-4"/>
        </w:rPr>
      </w:pPr>
      <w:r w:rsidRPr="002618B9">
        <w:rPr>
          <w:b/>
          <w:color w:val="000000"/>
          <w:spacing w:val="-4"/>
        </w:rPr>
        <w:t>внутреннего распорядка для пациентов стационарных отделений</w:t>
      </w:r>
    </w:p>
    <w:p w:rsidR="00B16B69" w:rsidRPr="002618B9" w:rsidRDefault="00B16B69" w:rsidP="00B16B69">
      <w:pPr>
        <w:jc w:val="center"/>
        <w:rPr>
          <w:b/>
        </w:rPr>
      </w:pPr>
      <w:r w:rsidRPr="002618B9">
        <w:rPr>
          <w:b/>
        </w:rPr>
        <w:t>Государственного бюджетного учреждения здравоохранения</w:t>
      </w:r>
    </w:p>
    <w:p w:rsidR="00B16B69" w:rsidRPr="002618B9" w:rsidRDefault="00B16B69" w:rsidP="00B16B69">
      <w:pPr>
        <w:jc w:val="center"/>
        <w:rPr>
          <w:b/>
        </w:rPr>
      </w:pPr>
      <w:r w:rsidRPr="002618B9">
        <w:rPr>
          <w:b/>
        </w:rPr>
        <w:t xml:space="preserve"> «Пензенская областная туберкулезная больница»</w:t>
      </w:r>
    </w:p>
    <w:p w:rsidR="00B16B69" w:rsidRPr="002618B9" w:rsidRDefault="00B16B69" w:rsidP="00B16B69">
      <w:pPr>
        <w:jc w:val="center"/>
        <w:rPr>
          <w:b/>
          <w:color w:val="000000"/>
          <w:spacing w:val="-4"/>
        </w:rPr>
      </w:pPr>
    </w:p>
    <w:p w:rsidR="00B16B69" w:rsidRPr="002618B9" w:rsidRDefault="00B16B69" w:rsidP="00B16B69">
      <w:pPr>
        <w:ind w:left="-426"/>
        <w:jc w:val="both"/>
        <w:rPr>
          <w:b/>
          <w:color w:val="000000"/>
          <w:spacing w:val="-4"/>
        </w:rPr>
      </w:pPr>
      <w:r w:rsidRPr="002618B9">
        <w:rPr>
          <w:color w:val="000000"/>
          <w:spacing w:val="-4"/>
        </w:rPr>
        <w:t xml:space="preserve">При поступлении в стационар ГБУЗ «ПОТБ»  пациенты </w:t>
      </w:r>
      <w:r w:rsidRPr="002618B9">
        <w:rPr>
          <w:b/>
          <w:color w:val="000000"/>
          <w:spacing w:val="-4"/>
        </w:rPr>
        <w:t>обязаны: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при необходимости проходить санитарную обработку в приемном отделении (принятие душа или ванны, переодевание в сменную одежду).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верхнюю одежду и обувь сдавать на хранение в гардероб.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пользоваться карманной плевательницей для сбора мокроты.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-принимать продукты от посетителей согласно Перечню разрешенных продуктов и в соответствии с диетой, предписанной врачом.</w:t>
      </w:r>
    </w:p>
    <w:p w:rsidR="00B16B69" w:rsidRPr="002618B9" w:rsidRDefault="00B16B69" w:rsidP="00B16B69">
      <w:pPr>
        <w:spacing w:after="200" w:line="276" w:lineRule="auto"/>
        <w:ind w:left="-426"/>
        <w:jc w:val="both"/>
        <w:rPr>
          <w:rFonts w:eastAsia="Calibri"/>
          <w:lang w:eastAsia="en-US"/>
        </w:rPr>
      </w:pPr>
      <w:r w:rsidRPr="002618B9">
        <w:rPr>
          <w:color w:val="000000"/>
          <w:spacing w:val="-4"/>
        </w:rPr>
        <w:t>- п</w:t>
      </w:r>
      <w:r w:rsidRPr="002618B9">
        <w:rPr>
          <w:rFonts w:eastAsia="Calibri"/>
          <w:lang w:eastAsia="en-US"/>
        </w:rPr>
        <w:t>оддерживать частоту и порядок в палатах, хранить вещи в специально отведенных для этого местах (прикроватная тумбочка, шкаф), не загромождать столы, тумбочки, подоконники личными вещами, вовремя сдавать использованную посуду в буфетную комнату для обработки, скоропортящиеся продукты хранить в холодильнике в полиэтиленовых пакетах с указанием фамилии, даты закладки продуктов, соблюдать сроки реализации;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принимать пищу в столовой в установленное распорядком время, в палате принимают пищу только тяжелобольн</w:t>
      </w:r>
      <w:r>
        <w:rPr>
          <w:color w:val="000000"/>
          <w:spacing w:val="-4"/>
        </w:rPr>
        <w:t>ые по разрешению лечащего врача;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соблюдать тишину, быть вежливыми по отношению к медицинско</w:t>
      </w:r>
      <w:r>
        <w:rPr>
          <w:color w:val="000000"/>
          <w:spacing w:val="-4"/>
        </w:rPr>
        <w:t>му персоналу и другим пациентам;</w:t>
      </w:r>
    </w:p>
    <w:p w:rsidR="00B16B6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- четко выполнять назначения лечащего врача, </w:t>
      </w:r>
      <w:r w:rsidRPr="00B15072">
        <w:rPr>
          <w:color w:val="000000"/>
          <w:spacing w:val="-4"/>
        </w:rPr>
        <w:t>рекомендуемую врачом диету</w:t>
      </w:r>
      <w:r>
        <w:rPr>
          <w:color w:val="000000"/>
          <w:spacing w:val="-4"/>
        </w:rPr>
        <w:t xml:space="preserve">, </w:t>
      </w:r>
      <w:r w:rsidRPr="002618B9">
        <w:rPr>
          <w:color w:val="000000"/>
          <w:spacing w:val="-4"/>
        </w:rPr>
        <w:t>противотуберкулезные препараты принимать только в присутс</w:t>
      </w:r>
      <w:r>
        <w:rPr>
          <w:color w:val="000000"/>
          <w:spacing w:val="-4"/>
        </w:rPr>
        <w:t>твии медицинской сестры (врача);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B15072">
        <w:rPr>
          <w:color w:val="000000"/>
          <w:spacing w:val="-4"/>
        </w:rPr>
        <w:t>- сотрудничать с лечащим врачом на всех этапах оказания медицинской помощи;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соблюдать установленны</w:t>
      </w:r>
      <w:r>
        <w:rPr>
          <w:color w:val="000000"/>
          <w:spacing w:val="-4"/>
        </w:rPr>
        <w:t>й администрацией распорядок дня;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с</w:t>
      </w:r>
      <w:r>
        <w:rPr>
          <w:color w:val="000000"/>
          <w:spacing w:val="-4"/>
        </w:rPr>
        <w:t>облюдать правила личной гигиены, проводить гигиеническую обработку рук;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пользоваться защитными масками при нахождении в процедурных кабинетах, коридорах, местах общего пользования.</w:t>
      </w:r>
    </w:p>
    <w:p w:rsidR="00B16B69" w:rsidRPr="00A06FAA" w:rsidRDefault="00B16B69" w:rsidP="00B16B69">
      <w:pPr>
        <w:ind w:left="-426"/>
        <w:jc w:val="both"/>
      </w:pPr>
      <w:r w:rsidRPr="00AB213F">
        <w:rPr>
          <w:spacing w:val="-4"/>
        </w:rPr>
        <w:t>- совершать прогулки с разрешения лечащего врача на территории ГБУЗ «ПОТБ» (при отсутствии ограничительных мероприятий, связанных с неблагоприятной эпидемиологической ситуацией в регионе)</w:t>
      </w:r>
      <w:r>
        <w:rPr>
          <w:spacing w:val="-4"/>
        </w:rPr>
        <w:t>, п</w:t>
      </w:r>
      <w:r w:rsidRPr="00A06FAA">
        <w:rPr>
          <w:spacing w:val="-4"/>
        </w:rPr>
        <w:t xml:space="preserve">рогулки </w:t>
      </w:r>
      <w:r>
        <w:rPr>
          <w:spacing w:val="-4"/>
        </w:rPr>
        <w:t xml:space="preserve">детей </w:t>
      </w:r>
      <w:r w:rsidRPr="00A06FAA">
        <w:rPr>
          <w:spacing w:val="-4"/>
        </w:rPr>
        <w:t>допускаются только под присмотром медицинских работников, которые несут ответственность за организацию досуга детей  и контроль за соблюдения ими Правил внутреннего распорядка</w:t>
      </w:r>
      <w:r>
        <w:rPr>
          <w:spacing w:val="-4"/>
        </w:rPr>
        <w:t>;</w:t>
      </w:r>
    </w:p>
    <w:p w:rsidR="00B16B6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бережно обращаться с больничным имуществом, поддерживать чистоту в палатах и местах общего пользования.</w:t>
      </w:r>
    </w:p>
    <w:p w:rsidR="00B16B69" w:rsidRPr="00B15072" w:rsidRDefault="00B16B69" w:rsidP="00B16B69">
      <w:pPr>
        <w:spacing w:line="276" w:lineRule="auto"/>
        <w:ind w:left="-426"/>
        <w:jc w:val="both"/>
        <w:rPr>
          <w:rFonts w:eastAsia="Calibri"/>
          <w:lang w:eastAsia="en-US"/>
        </w:rPr>
      </w:pPr>
      <w:r w:rsidRPr="00B15072">
        <w:rPr>
          <w:rFonts w:eastAsia="Calibri"/>
          <w:lang w:eastAsia="en-US"/>
        </w:rPr>
        <w:t>- исполнять требования пожарной безопасности. При обнаружении источников пожара, иных источников, угрожающих общественной безопасности, немедленно сообщить об этом дежурному персоналу;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</w:p>
    <w:p w:rsidR="00B16B69" w:rsidRDefault="00B16B69" w:rsidP="00B16B69">
      <w:pPr>
        <w:ind w:left="-426"/>
        <w:jc w:val="both"/>
        <w:rPr>
          <w:b/>
          <w:color w:val="000000"/>
          <w:spacing w:val="-4"/>
        </w:rPr>
      </w:pPr>
      <w:r w:rsidRPr="002618B9">
        <w:rPr>
          <w:color w:val="000000"/>
          <w:spacing w:val="-4"/>
        </w:rPr>
        <w:t xml:space="preserve">В соответствии с правилами внутреннего распорядка пациентам </w:t>
      </w:r>
      <w:r w:rsidRPr="002618B9">
        <w:rPr>
          <w:b/>
          <w:color w:val="000000"/>
          <w:spacing w:val="-4"/>
        </w:rPr>
        <w:t>запрещается:</w:t>
      </w:r>
    </w:p>
    <w:p w:rsidR="00B16B69" w:rsidRPr="00BC27C1" w:rsidRDefault="00B16B69" w:rsidP="00B16B69">
      <w:pPr>
        <w:ind w:left="-426"/>
        <w:jc w:val="both"/>
      </w:pPr>
      <w:r w:rsidRPr="00BC27C1">
        <w:rPr>
          <w:b/>
        </w:rPr>
        <w:t xml:space="preserve">- </w:t>
      </w:r>
      <w:r w:rsidRPr="00BC27C1">
        <w:t>находиться  в отделении верхней одежде, без сменной обуви, без маски;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- хранить </w:t>
      </w:r>
      <w:r>
        <w:rPr>
          <w:color w:val="000000"/>
          <w:spacing w:val="-4"/>
        </w:rPr>
        <w:t>в палате верхнюю одежду и обувь;</w:t>
      </w:r>
    </w:p>
    <w:p w:rsidR="00B16B6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хранить в палате ценные вещи, деньги (за их сохранность администр</w:t>
      </w:r>
      <w:r>
        <w:rPr>
          <w:color w:val="000000"/>
          <w:spacing w:val="-4"/>
        </w:rPr>
        <w:t>ация ответственности не несет);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BC27C1">
        <w:rPr>
          <w:color w:val="000000"/>
          <w:spacing w:val="-4"/>
        </w:rPr>
        <w:t>- хран</w:t>
      </w:r>
      <w:r>
        <w:rPr>
          <w:color w:val="000000"/>
          <w:spacing w:val="-4"/>
        </w:rPr>
        <w:t xml:space="preserve">ить и использовать лекарственные препараты, не </w:t>
      </w:r>
      <w:proofErr w:type="gramStart"/>
      <w:r>
        <w:rPr>
          <w:color w:val="000000"/>
          <w:spacing w:val="-4"/>
        </w:rPr>
        <w:t>прописанн</w:t>
      </w:r>
      <w:r w:rsidRPr="00BC27C1">
        <w:rPr>
          <w:color w:val="000000"/>
          <w:spacing w:val="-4"/>
        </w:rPr>
        <w:t>ых</w:t>
      </w:r>
      <w:proofErr w:type="gramEnd"/>
      <w:r w:rsidRPr="00BC27C1">
        <w:rPr>
          <w:color w:val="000000"/>
          <w:spacing w:val="-4"/>
        </w:rPr>
        <w:t xml:space="preserve"> лечащим врачом;</w:t>
      </w:r>
    </w:p>
    <w:p w:rsidR="00B16B69" w:rsidRPr="00BC27C1" w:rsidRDefault="00B16B69" w:rsidP="00B16B69">
      <w:pPr>
        <w:spacing w:line="276" w:lineRule="auto"/>
        <w:ind w:left="-426"/>
        <w:jc w:val="both"/>
        <w:rPr>
          <w:rFonts w:eastAsia="Calibri"/>
          <w:lang w:eastAsia="en-US"/>
        </w:rPr>
      </w:pPr>
      <w:r w:rsidRPr="00BC27C1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курить на территории отделения;</w:t>
      </w:r>
    </w:p>
    <w:p w:rsidR="00B16B69" w:rsidRPr="00BC27C1" w:rsidRDefault="00B16B69" w:rsidP="00B16B69">
      <w:pPr>
        <w:spacing w:line="276" w:lineRule="auto"/>
        <w:ind w:left="-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играть в азартные игры;</w:t>
      </w:r>
    </w:p>
    <w:p w:rsidR="00B16B69" w:rsidRDefault="00B16B69" w:rsidP="00B16B69">
      <w:pPr>
        <w:spacing w:line="276" w:lineRule="auto"/>
        <w:ind w:left="-426"/>
        <w:jc w:val="both"/>
        <w:rPr>
          <w:rFonts w:eastAsia="Calibri"/>
          <w:lang w:eastAsia="en-US"/>
        </w:rPr>
      </w:pPr>
      <w:r w:rsidRPr="00BC27C1">
        <w:rPr>
          <w:rFonts w:eastAsia="Calibri"/>
          <w:lang w:eastAsia="en-US"/>
        </w:rPr>
        <w:t>-приносить на территорию учреждения спиртные напитки и наркотические вещества и употреблять их;</w:t>
      </w:r>
    </w:p>
    <w:p w:rsidR="00B16B69" w:rsidRPr="00BC27C1" w:rsidRDefault="00B16B69" w:rsidP="00B16B69">
      <w:pPr>
        <w:spacing w:line="276" w:lineRule="auto"/>
        <w:ind w:left="-426"/>
        <w:jc w:val="both"/>
        <w:rPr>
          <w:rFonts w:eastAsia="Calibri"/>
          <w:lang w:eastAsia="en-US"/>
        </w:rPr>
      </w:pPr>
      <w:r w:rsidRPr="00BC27C1">
        <w:rPr>
          <w:rFonts w:eastAsia="Calibri"/>
          <w:lang w:eastAsia="en-US"/>
        </w:rPr>
        <w:t>- пользоваться электронагревательными приборами;</w:t>
      </w:r>
    </w:p>
    <w:p w:rsidR="00B16B69" w:rsidRPr="00BC27C1" w:rsidRDefault="00B16B69" w:rsidP="00B16B69">
      <w:pPr>
        <w:spacing w:line="276" w:lineRule="auto"/>
        <w:ind w:left="-426"/>
        <w:jc w:val="both"/>
        <w:rPr>
          <w:rFonts w:eastAsia="Calibri"/>
          <w:color w:val="FF0000"/>
          <w:lang w:eastAsia="en-US"/>
        </w:rPr>
      </w:pPr>
      <w:r w:rsidRPr="00BC27C1">
        <w:rPr>
          <w:rFonts w:eastAsia="Calibri"/>
          <w:lang w:eastAsia="en-US"/>
        </w:rPr>
        <w:lastRenderedPageBreak/>
        <w:t>- принимать посетителей с детьми;</w:t>
      </w:r>
    </w:p>
    <w:p w:rsidR="00B16B69" w:rsidRPr="00BC27C1" w:rsidRDefault="00B16B69" w:rsidP="00B16B69">
      <w:pPr>
        <w:spacing w:line="276" w:lineRule="auto"/>
        <w:ind w:left="-426"/>
        <w:jc w:val="both"/>
        <w:rPr>
          <w:rFonts w:eastAsia="Calibri"/>
          <w:color w:val="FF0000"/>
          <w:lang w:eastAsia="en-US"/>
        </w:rPr>
      </w:pPr>
      <w:r w:rsidRPr="00BC27C1">
        <w:rPr>
          <w:rFonts w:eastAsia="Calibri"/>
          <w:lang w:eastAsia="en-US"/>
        </w:rPr>
        <w:t xml:space="preserve">- громко включать </w:t>
      </w:r>
      <w:proofErr w:type="gramStart"/>
      <w:r w:rsidRPr="00BC27C1">
        <w:rPr>
          <w:rFonts w:eastAsia="Calibri"/>
          <w:lang w:eastAsia="en-US"/>
        </w:rPr>
        <w:t>теле</w:t>
      </w:r>
      <w:proofErr w:type="gramEnd"/>
      <w:r w:rsidRPr="00BC27C1">
        <w:rPr>
          <w:rFonts w:eastAsia="Calibri"/>
          <w:lang w:eastAsia="en-US"/>
        </w:rPr>
        <w:t>- и радиоаппаратуру;</w:t>
      </w:r>
    </w:p>
    <w:p w:rsidR="00B16B69" w:rsidRDefault="00B16B69" w:rsidP="00B16B69">
      <w:pPr>
        <w:spacing w:line="276" w:lineRule="auto"/>
        <w:ind w:left="-426"/>
        <w:jc w:val="both"/>
        <w:rPr>
          <w:rFonts w:eastAsia="Calibri"/>
          <w:lang w:eastAsia="en-US"/>
        </w:rPr>
      </w:pPr>
      <w:r w:rsidRPr="00BC27C1">
        <w:rPr>
          <w:rFonts w:eastAsia="Calibri"/>
          <w:lang w:eastAsia="en-US"/>
        </w:rPr>
        <w:t>- вступать в пререкания и грубить медицинскому персоналу;</w:t>
      </w:r>
    </w:p>
    <w:p w:rsidR="00B16B69" w:rsidRPr="00BC27C1" w:rsidRDefault="00B16B69" w:rsidP="00B16B69">
      <w:pPr>
        <w:spacing w:line="276" w:lineRule="auto"/>
        <w:ind w:left="-426"/>
        <w:jc w:val="both"/>
        <w:rPr>
          <w:rFonts w:eastAsia="Calibri"/>
          <w:lang w:eastAsia="en-US"/>
        </w:rPr>
      </w:pPr>
      <w:r w:rsidRPr="00BC27C1">
        <w:rPr>
          <w:rFonts w:eastAsia="Calibri"/>
          <w:lang w:eastAsia="en-US"/>
        </w:rPr>
        <w:t>- самостоятельно либо по просьбе лица, не являющегося работником учреждения открывать окна;</w:t>
      </w:r>
    </w:p>
    <w:p w:rsidR="00B16B69" w:rsidRPr="00BC27C1" w:rsidRDefault="00B16B69" w:rsidP="00B16B69">
      <w:pPr>
        <w:spacing w:line="276" w:lineRule="auto"/>
        <w:ind w:left="-426"/>
        <w:jc w:val="both"/>
        <w:rPr>
          <w:rFonts w:eastAsia="Calibri"/>
          <w:lang w:eastAsia="en-US"/>
        </w:rPr>
      </w:pPr>
      <w:r w:rsidRPr="00BC27C1">
        <w:rPr>
          <w:rFonts w:eastAsia="Calibri"/>
          <w:lang w:eastAsia="en-US"/>
        </w:rPr>
        <w:t>- самостоятельно передвигать мебель;</w:t>
      </w:r>
    </w:p>
    <w:p w:rsidR="00B16B69" w:rsidRPr="00BC27C1" w:rsidRDefault="00B16B69" w:rsidP="00B16B69">
      <w:pPr>
        <w:spacing w:line="276" w:lineRule="auto"/>
        <w:ind w:left="-426"/>
        <w:jc w:val="both"/>
        <w:rPr>
          <w:rFonts w:eastAsia="Calibri"/>
          <w:lang w:eastAsia="en-US"/>
        </w:rPr>
      </w:pPr>
      <w:r w:rsidRPr="00BC27C1">
        <w:rPr>
          <w:rFonts w:eastAsia="Calibri"/>
          <w:lang w:eastAsia="en-US"/>
        </w:rPr>
        <w:t>- пользоваться не своей кроватью;</w:t>
      </w:r>
    </w:p>
    <w:p w:rsidR="00B16B69" w:rsidRPr="00BC27C1" w:rsidRDefault="00B16B69" w:rsidP="00B16B69">
      <w:pPr>
        <w:spacing w:line="276" w:lineRule="auto"/>
        <w:ind w:left="-426"/>
        <w:jc w:val="both"/>
        <w:rPr>
          <w:rFonts w:eastAsia="Calibri"/>
          <w:lang w:eastAsia="en-US"/>
        </w:rPr>
      </w:pPr>
      <w:r w:rsidRPr="00BC27C1">
        <w:rPr>
          <w:rFonts w:eastAsia="Calibri"/>
          <w:lang w:eastAsia="en-US"/>
        </w:rPr>
        <w:t xml:space="preserve"> - пользоваться  служебными телефонами;</w:t>
      </w:r>
    </w:p>
    <w:p w:rsidR="00B16B69" w:rsidRPr="00BC27C1" w:rsidRDefault="00B16B69" w:rsidP="00B16B69">
      <w:pPr>
        <w:spacing w:line="276" w:lineRule="auto"/>
        <w:ind w:left="-426"/>
        <w:jc w:val="both"/>
        <w:rPr>
          <w:rFonts w:eastAsia="Calibri"/>
          <w:lang w:eastAsia="en-US"/>
        </w:rPr>
      </w:pPr>
      <w:r w:rsidRPr="00BC27C1">
        <w:rPr>
          <w:rFonts w:eastAsia="Calibri"/>
          <w:lang w:eastAsia="en-US"/>
        </w:rPr>
        <w:t>- покидать отделение без разрешения медицинских работников;</w:t>
      </w:r>
    </w:p>
    <w:p w:rsidR="00B16B69" w:rsidRPr="00BC27C1" w:rsidRDefault="00B16B69" w:rsidP="00B16B69">
      <w:pPr>
        <w:spacing w:line="276" w:lineRule="auto"/>
        <w:ind w:left="-426"/>
        <w:jc w:val="both"/>
        <w:rPr>
          <w:rFonts w:eastAsia="Calibri"/>
          <w:lang w:eastAsia="en-US"/>
        </w:rPr>
      </w:pPr>
      <w:r w:rsidRPr="00BC27C1">
        <w:rPr>
          <w:spacing w:val="-4"/>
        </w:rPr>
        <w:t xml:space="preserve">- выходить за пределы </w:t>
      </w:r>
      <w:proofErr w:type="spellStart"/>
      <w:r w:rsidRPr="00BC27C1">
        <w:rPr>
          <w:spacing w:val="-4"/>
        </w:rPr>
        <w:t>территорииГБУЗ</w:t>
      </w:r>
      <w:proofErr w:type="spellEnd"/>
      <w:r w:rsidRPr="00BC27C1">
        <w:rPr>
          <w:spacing w:val="-4"/>
        </w:rPr>
        <w:t xml:space="preserve"> «ПОТБ».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Пациент </w:t>
      </w:r>
      <w:r w:rsidRPr="002618B9">
        <w:rPr>
          <w:b/>
          <w:color w:val="000000"/>
          <w:spacing w:val="-4"/>
        </w:rPr>
        <w:t>имеет право</w:t>
      </w:r>
      <w:r w:rsidRPr="002618B9">
        <w:rPr>
          <w:color w:val="000000"/>
          <w:spacing w:val="-4"/>
        </w:rPr>
        <w:t xml:space="preserve"> </w:t>
      </w:r>
      <w:proofErr w:type="gramStart"/>
      <w:r w:rsidRPr="002618B9">
        <w:rPr>
          <w:color w:val="000000"/>
          <w:spacing w:val="-4"/>
        </w:rPr>
        <w:t>на</w:t>
      </w:r>
      <w:proofErr w:type="gramEnd"/>
      <w:r w:rsidRPr="002618B9">
        <w:rPr>
          <w:color w:val="000000"/>
          <w:spacing w:val="-4"/>
        </w:rPr>
        <w:t>: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уважительное и гуманное отношение со стороны медицинского персонала.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получение доступной и необходимой медицинской помощи.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получение информации от врача о своих правах и обязанностях, состоянии здоровья, диагнозе, прогнозе своего заболевания.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проведения по его просьбе консилиума и консультаций других специалистов.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информированное добровольное согласие (отказ) на медицинское вмешательство.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 допуск к нему священнослужителя.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-на облегчение боли, связанной с заболеванием и (или) медицинским вмешательством доступными способами и средствами.</w:t>
      </w: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</w:p>
    <w:p w:rsidR="00B16B69" w:rsidRDefault="00B16B69" w:rsidP="00B16B69">
      <w:pPr>
        <w:ind w:left="-426"/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  За нарушение правил внутреннего распорядка учреждения пациент может быть досрочно выписан с соответствующей пометкой.</w:t>
      </w:r>
    </w:p>
    <w:p w:rsidR="00B16B69" w:rsidRDefault="00B16B69" w:rsidP="00B16B69">
      <w:pPr>
        <w:ind w:left="-426"/>
        <w:jc w:val="both"/>
        <w:rPr>
          <w:color w:val="000000"/>
          <w:spacing w:val="-4"/>
        </w:rPr>
      </w:pPr>
    </w:p>
    <w:p w:rsidR="00B16B69" w:rsidRPr="002618B9" w:rsidRDefault="00B16B69" w:rsidP="00B16B69">
      <w:pPr>
        <w:ind w:left="-426"/>
        <w:jc w:val="both"/>
        <w:rPr>
          <w:color w:val="000000"/>
          <w:spacing w:val="-4"/>
        </w:rPr>
      </w:pPr>
    </w:p>
    <w:p w:rsidR="00B16B69" w:rsidRPr="002618B9" w:rsidRDefault="00B16B69" w:rsidP="00B16B69">
      <w:pPr>
        <w:ind w:left="-426"/>
        <w:jc w:val="center"/>
      </w:pPr>
      <w:r w:rsidRPr="002618B9">
        <w:rPr>
          <w:rFonts w:eastAsia="Calibri"/>
          <w:b/>
          <w:lang w:eastAsia="en-US"/>
        </w:rPr>
        <w:t xml:space="preserve">Распорядок дня </w:t>
      </w:r>
      <w:r>
        <w:rPr>
          <w:rFonts w:eastAsia="Calibri"/>
          <w:b/>
          <w:lang w:eastAsia="en-US"/>
        </w:rPr>
        <w:t>взрослых отделений</w:t>
      </w:r>
    </w:p>
    <w:p w:rsidR="00B16B69" w:rsidRPr="002618B9" w:rsidRDefault="00B16B69" w:rsidP="00B16B69">
      <w:pPr>
        <w:ind w:left="-426"/>
        <w:jc w:val="both"/>
        <w:rPr>
          <w:rFonts w:eastAsia="Calibri"/>
          <w:b/>
          <w:lang w:eastAsia="en-US"/>
        </w:rPr>
      </w:pP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>6.30                  –      подъём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 xml:space="preserve">6.30-8.00          –      измерение температуры,                      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 xml:space="preserve">                                 гигиенические процедуры,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 xml:space="preserve">                                 выполнение назначений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>8.00 - 9.00        –      завтрак, прием химиопрепаратов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>9.00 - 10.00      –      выполнение врачебных назначений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>10.00 - 11.00    –      обход лечащего врача</w:t>
      </w:r>
    </w:p>
    <w:p w:rsidR="00B16B6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>11.00 - 13.00    –      выполнение врачебных назначений</w:t>
      </w:r>
      <w:r>
        <w:rPr>
          <w:rFonts w:eastAsia="Calibri"/>
          <w:lang w:eastAsia="en-US"/>
        </w:rPr>
        <w:t>/</w:t>
      </w:r>
      <w:r w:rsidRPr="00020A54">
        <w:rPr>
          <w:rFonts w:eastAsia="Calibri"/>
          <w:lang w:eastAsia="en-US"/>
        </w:rPr>
        <w:t xml:space="preserve">прогулка на территории учреждении </w:t>
      </w:r>
      <w:proofErr w:type="gramStart"/>
      <w:r w:rsidRPr="00020A54">
        <w:rPr>
          <w:rFonts w:eastAsia="Calibri"/>
          <w:lang w:eastAsia="en-US"/>
        </w:rPr>
        <w:t>по</w:t>
      </w:r>
      <w:proofErr w:type="gramEnd"/>
      <w:r w:rsidRPr="00020A54">
        <w:rPr>
          <w:rFonts w:eastAsia="Calibri"/>
          <w:lang w:eastAsia="en-US"/>
        </w:rPr>
        <w:t xml:space="preserve"> 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020A54">
        <w:rPr>
          <w:rFonts w:eastAsia="Calibri"/>
          <w:lang w:eastAsia="en-US"/>
        </w:rPr>
        <w:t>разрешению лечащего врача.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>13.00 - 14.00    –      обед, прием химиопрепаратов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>14.00 – 16.00   –      тихий час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>16.00 - 16.30    –      полдник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 xml:space="preserve">16.30 – 18.00   –      измерение температуры,      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 xml:space="preserve">                                 выполнение назначений 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>18.00 - 19.00    –      ужин, прием химиопрепаратов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>19.00 – 20.00   –      обход дежурного врача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>20.00 - 22.00    –      выполнение врачебных назначений</w:t>
      </w:r>
    </w:p>
    <w:p w:rsidR="00B16B69" w:rsidRPr="002618B9" w:rsidRDefault="00B16B69" w:rsidP="00B16B69">
      <w:pPr>
        <w:spacing w:line="360" w:lineRule="auto"/>
        <w:ind w:left="-426"/>
        <w:jc w:val="both"/>
        <w:rPr>
          <w:rFonts w:eastAsia="Calibri"/>
          <w:lang w:eastAsia="en-US"/>
        </w:rPr>
      </w:pPr>
      <w:r w:rsidRPr="002618B9">
        <w:rPr>
          <w:rFonts w:eastAsia="Calibri"/>
          <w:lang w:eastAsia="en-US"/>
        </w:rPr>
        <w:t>22.00                –      сон</w:t>
      </w:r>
    </w:p>
    <w:p w:rsidR="00B16B69" w:rsidRPr="002618B9" w:rsidRDefault="00B16B69" w:rsidP="00B16B69">
      <w:pPr>
        <w:ind w:left="-426"/>
        <w:jc w:val="center"/>
        <w:rPr>
          <w:rFonts w:eastAsia="Calibri"/>
          <w:b/>
          <w:lang w:eastAsia="en-US"/>
        </w:rPr>
      </w:pPr>
      <w:r w:rsidRPr="002618B9">
        <w:rPr>
          <w:rFonts w:eastAsia="Calibri"/>
          <w:b/>
          <w:lang w:eastAsia="en-US"/>
        </w:rPr>
        <w:lastRenderedPageBreak/>
        <w:t xml:space="preserve">Распорядок дня для </w:t>
      </w:r>
      <w:r>
        <w:rPr>
          <w:rFonts w:eastAsia="Calibri"/>
          <w:b/>
          <w:lang w:eastAsia="en-US"/>
        </w:rPr>
        <w:t>детей</w:t>
      </w:r>
    </w:p>
    <w:p w:rsidR="00B16B69" w:rsidRPr="002618B9" w:rsidRDefault="00B16B69" w:rsidP="00B16B69">
      <w:pPr>
        <w:spacing w:after="200" w:line="276" w:lineRule="auto"/>
        <w:ind w:left="-426"/>
        <w:jc w:val="both"/>
        <w:rPr>
          <w:sz w:val="28"/>
          <w:szCs w:val="28"/>
        </w:rPr>
      </w:pPr>
    </w:p>
    <w:p w:rsidR="00B16B69" w:rsidRPr="002618B9" w:rsidRDefault="00B16B69" w:rsidP="00B16B69">
      <w:pPr>
        <w:spacing w:after="200"/>
        <w:ind w:left="-426"/>
        <w:jc w:val="both"/>
      </w:pPr>
      <w:r w:rsidRPr="002618B9">
        <w:t>7.00 - 7.15         подъем, измерение температуры</w:t>
      </w:r>
    </w:p>
    <w:p w:rsidR="00B16B69" w:rsidRPr="002618B9" w:rsidRDefault="00B16B69" w:rsidP="00B16B69">
      <w:pPr>
        <w:spacing w:after="200"/>
        <w:ind w:left="-426"/>
        <w:jc w:val="both"/>
      </w:pPr>
      <w:r w:rsidRPr="002618B9">
        <w:t>7.15 - 8.30          туалет, выполнение врачебных назначений</w:t>
      </w:r>
    </w:p>
    <w:p w:rsidR="00B16B69" w:rsidRPr="002618B9" w:rsidRDefault="00B16B69" w:rsidP="00B16B69">
      <w:pPr>
        <w:spacing w:after="200"/>
        <w:ind w:left="-426"/>
        <w:jc w:val="both"/>
      </w:pPr>
      <w:r w:rsidRPr="002618B9">
        <w:t>8.30 - 9.00         завтрак</w:t>
      </w:r>
    </w:p>
    <w:p w:rsidR="00B16B69" w:rsidRPr="002618B9" w:rsidRDefault="00B16B69" w:rsidP="00B16B69">
      <w:pPr>
        <w:spacing w:after="200"/>
        <w:ind w:left="-426"/>
        <w:jc w:val="both"/>
      </w:pPr>
      <w:r w:rsidRPr="002618B9">
        <w:t>9.00 - 10.00       учебные занятия, выполнение врачебных назначений</w:t>
      </w:r>
    </w:p>
    <w:p w:rsidR="00B16B69" w:rsidRPr="002618B9" w:rsidRDefault="00B16B69" w:rsidP="00B16B69">
      <w:pPr>
        <w:spacing w:after="200"/>
        <w:ind w:left="-426"/>
        <w:jc w:val="both"/>
      </w:pPr>
      <w:r w:rsidRPr="002618B9">
        <w:t>10.00 - 11.00     обход врача</w:t>
      </w:r>
    </w:p>
    <w:p w:rsidR="00B16B69" w:rsidRPr="002618B9" w:rsidRDefault="00B16B69" w:rsidP="00B16B69">
      <w:pPr>
        <w:spacing w:after="200"/>
        <w:ind w:left="-426"/>
        <w:jc w:val="both"/>
      </w:pPr>
      <w:r w:rsidRPr="002618B9">
        <w:t>11.00 - 11.20     второй завтрак</w:t>
      </w:r>
    </w:p>
    <w:p w:rsidR="00B16B69" w:rsidRPr="002618B9" w:rsidRDefault="00B16B69" w:rsidP="00B16B69">
      <w:pPr>
        <w:spacing w:after="200"/>
        <w:ind w:left="-426"/>
        <w:jc w:val="both"/>
      </w:pPr>
      <w:r w:rsidRPr="002618B9">
        <w:t>11.20 - 13.00     игры, посещение родителями</w:t>
      </w:r>
    </w:p>
    <w:p w:rsidR="00B16B69" w:rsidRPr="002618B9" w:rsidRDefault="00B16B69" w:rsidP="00B16B69">
      <w:pPr>
        <w:spacing w:after="200"/>
        <w:ind w:left="-426"/>
        <w:jc w:val="both"/>
      </w:pPr>
      <w:r w:rsidRPr="002618B9">
        <w:t>13.00 - 14.00     обед</w:t>
      </w:r>
    </w:p>
    <w:p w:rsidR="00B16B69" w:rsidRPr="002618B9" w:rsidRDefault="00B16B69" w:rsidP="00B16B69">
      <w:pPr>
        <w:spacing w:after="200"/>
        <w:ind w:left="-426"/>
        <w:jc w:val="both"/>
      </w:pPr>
      <w:r w:rsidRPr="002618B9">
        <w:t>14.00 - 16.00     тихий час</w:t>
      </w:r>
    </w:p>
    <w:p w:rsidR="00B16B69" w:rsidRPr="002618B9" w:rsidRDefault="00B16B69" w:rsidP="00B16B69">
      <w:pPr>
        <w:spacing w:after="200"/>
        <w:ind w:left="-426"/>
        <w:jc w:val="both"/>
      </w:pPr>
      <w:r w:rsidRPr="002618B9">
        <w:t>16.00 - 16.30     подъем, измерение температуры</w:t>
      </w:r>
    </w:p>
    <w:p w:rsidR="00B16B69" w:rsidRPr="002618B9" w:rsidRDefault="00B16B69" w:rsidP="00B16B69">
      <w:pPr>
        <w:spacing w:after="200"/>
        <w:ind w:left="-426"/>
        <w:jc w:val="both"/>
      </w:pPr>
      <w:r w:rsidRPr="002618B9">
        <w:t>16.30 - 17.00     полдник</w:t>
      </w:r>
    </w:p>
    <w:p w:rsidR="00B16B69" w:rsidRPr="002618B9" w:rsidRDefault="00B16B69" w:rsidP="00B16B69">
      <w:pPr>
        <w:spacing w:after="200"/>
        <w:ind w:left="-426"/>
        <w:jc w:val="both"/>
      </w:pPr>
      <w:r w:rsidRPr="002618B9">
        <w:t>17.00 - 18.00     посещение родителями</w:t>
      </w:r>
    </w:p>
    <w:p w:rsidR="00B16B69" w:rsidRPr="002618B9" w:rsidRDefault="00B16B69" w:rsidP="00B16B69">
      <w:pPr>
        <w:spacing w:after="200"/>
        <w:ind w:left="-426"/>
        <w:jc w:val="both"/>
      </w:pPr>
      <w:r>
        <w:t>18.00 – 19.0</w:t>
      </w:r>
      <w:r w:rsidRPr="002618B9">
        <w:t>0     ужин</w:t>
      </w:r>
    </w:p>
    <w:p w:rsidR="00B16B69" w:rsidRPr="002618B9" w:rsidRDefault="00B16B69" w:rsidP="00B16B69">
      <w:pPr>
        <w:spacing w:after="200"/>
        <w:ind w:left="-426"/>
        <w:jc w:val="both"/>
      </w:pPr>
      <w:r w:rsidRPr="002618B9">
        <w:t>19.00 - 21.00     выполнение врачебных назначений, подготовка ко сну</w:t>
      </w:r>
    </w:p>
    <w:p w:rsidR="00B16B69" w:rsidRPr="007F5702" w:rsidRDefault="00B16B69" w:rsidP="00B16B69">
      <w:pPr>
        <w:spacing w:after="200"/>
        <w:ind w:left="-426"/>
        <w:jc w:val="both"/>
      </w:pPr>
      <w:r w:rsidRPr="002618B9">
        <w:t xml:space="preserve">21.00             </w:t>
      </w:r>
      <w:r>
        <w:t xml:space="preserve">    сон</w:t>
      </w:r>
    </w:p>
    <w:p w:rsidR="00B16B69" w:rsidRDefault="00B16B69" w:rsidP="00B16B69">
      <w:pPr>
        <w:ind w:left="-426"/>
        <w:jc w:val="both"/>
      </w:pPr>
    </w:p>
    <w:p w:rsidR="00B16B69" w:rsidRPr="002618B9" w:rsidRDefault="00B16B69" w:rsidP="00B16B69">
      <w:pPr>
        <w:ind w:left="-426"/>
        <w:jc w:val="both"/>
      </w:pPr>
      <w:r w:rsidRPr="002618B9">
        <w:t>Посещение пациентов возможно в строго отведенное дл</w:t>
      </w:r>
      <w:r>
        <w:t>я этого время с 10.00 до 14.00</w:t>
      </w:r>
      <w:r w:rsidRPr="002618B9">
        <w:t xml:space="preserve">, </w:t>
      </w:r>
    </w:p>
    <w:p w:rsidR="00B16B69" w:rsidRDefault="00B16B69" w:rsidP="00B16B69">
      <w:pPr>
        <w:ind w:left="-426"/>
        <w:jc w:val="both"/>
      </w:pPr>
      <w:r>
        <w:t xml:space="preserve">с 16.00 </w:t>
      </w:r>
      <w:r w:rsidRPr="00020A54">
        <w:t>до</w:t>
      </w:r>
      <w:r>
        <w:t>18.45</w:t>
      </w:r>
    </w:p>
    <w:p w:rsidR="00B16B69" w:rsidRPr="002618B9" w:rsidRDefault="00B16B69" w:rsidP="00B16B69">
      <w:pPr>
        <w:ind w:left="-426"/>
        <w:jc w:val="both"/>
      </w:pPr>
      <w:r>
        <w:t>При введении в регионе ограничительных мероприятий, карантина, связанных с угрозой распространения инфекционных заболеваний, посещение пациентов родственниками отменяется.</w:t>
      </w:r>
    </w:p>
    <w:p w:rsidR="00B16B69" w:rsidRDefault="00B16B69" w:rsidP="00B16B69">
      <w:pPr>
        <w:adjustRightInd w:val="0"/>
        <w:rPr>
          <w:sz w:val="26"/>
          <w:szCs w:val="26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 w:rsidRPr="003E205D">
        <w:rPr>
          <w:sz w:val="26"/>
          <w:szCs w:val="26"/>
        </w:rPr>
        <w:t xml:space="preserve">УТВЕРЖДЕНО </w:t>
      </w: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                                 </w:t>
      </w:r>
      <w:r w:rsidRPr="003E205D">
        <w:rPr>
          <w:sz w:val="26"/>
          <w:szCs w:val="26"/>
        </w:rPr>
        <w:t>приказом главного врача</w:t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  <w:t xml:space="preserve">    от</w:t>
      </w:r>
      <w:r>
        <w:rPr>
          <w:sz w:val="26"/>
          <w:szCs w:val="26"/>
        </w:rPr>
        <w:t xml:space="preserve"> 24.11.2021 № 186</w:t>
      </w:r>
    </w:p>
    <w:p w:rsidR="00B16B69" w:rsidRPr="002618B9" w:rsidRDefault="00B16B69" w:rsidP="00B16B69">
      <w:pPr>
        <w:spacing w:after="200"/>
        <w:ind w:left="-426"/>
        <w:jc w:val="both"/>
      </w:pPr>
    </w:p>
    <w:p w:rsidR="00B16B69" w:rsidRPr="002618B9" w:rsidRDefault="00B16B69" w:rsidP="00B16B69">
      <w:pPr>
        <w:jc w:val="center"/>
        <w:rPr>
          <w:b/>
          <w:color w:val="000000"/>
          <w:spacing w:val="-4"/>
        </w:rPr>
      </w:pPr>
      <w:r w:rsidRPr="002618B9">
        <w:rPr>
          <w:b/>
          <w:color w:val="000000"/>
          <w:spacing w:val="-4"/>
        </w:rPr>
        <w:t xml:space="preserve">Правила </w:t>
      </w:r>
    </w:p>
    <w:p w:rsidR="00B16B69" w:rsidRPr="002618B9" w:rsidRDefault="00B16B69" w:rsidP="00B16B69">
      <w:pPr>
        <w:jc w:val="center"/>
        <w:rPr>
          <w:b/>
          <w:color w:val="000000"/>
          <w:spacing w:val="-4"/>
        </w:rPr>
      </w:pPr>
      <w:r w:rsidRPr="002618B9">
        <w:rPr>
          <w:b/>
          <w:color w:val="000000"/>
          <w:spacing w:val="-4"/>
        </w:rPr>
        <w:t>посещения родственниками пациентов</w:t>
      </w:r>
      <w:r w:rsidRPr="00B16B69">
        <w:rPr>
          <w:b/>
          <w:color w:val="000000"/>
          <w:spacing w:val="-4"/>
        </w:rPr>
        <w:t xml:space="preserve"> </w:t>
      </w:r>
      <w:r w:rsidRPr="002618B9">
        <w:rPr>
          <w:b/>
          <w:color w:val="000000"/>
          <w:spacing w:val="-4"/>
        </w:rPr>
        <w:t>палаты интенсивной терапии отделения анестезиологии-реанимации</w:t>
      </w:r>
    </w:p>
    <w:p w:rsidR="00B16B69" w:rsidRPr="002618B9" w:rsidRDefault="00B16B69" w:rsidP="00B16B69">
      <w:pPr>
        <w:jc w:val="center"/>
        <w:rPr>
          <w:b/>
        </w:rPr>
      </w:pPr>
      <w:r w:rsidRPr="002618B9">
        <w:rPr>
          <w:b/>
        </w:rPr>
        <w:t>Государственного бюджетного учреждения здравоохранения</w:t>
      </w:r>
    </w:p>
    <w:p w:rsidR="00B16B69" w:rsidRPr="002618B9" w:rsidRDefault="00B16B69" w:rsidP="00B16B69">
      <w:pPr>
        <w:jc w:val="center"/>
        <w:rPr>
          <w:b/>
        </w:rPr>
      </w:pPr>
      <w:r w:rsidRPr="002618B9">
        <w:rPr>
          <w:b/>
        </w:rPr>
        <w:t xml:space="preserve"> «Пензенская областная туберкулезная больница»</w:t>
      </w:r>
    </w:p>
    <w:p w:rsidR="00B16B69" w:rsidRPr="002618B9" w:rsidRDefault="00B16B69" w:rsidP="00B16B69">
      <w:pPr>
        <w:jc w:val="center"/>
        <w:rPr>
          <w:b/>
          <w:color w:val="000000"/>
          <w:spacing w:val="-4"/>
        </w:rPr>
      </w:pP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Посещения родственниками палаты интенсивной терапии отделения анестезиологии </w:t>
      </w:r>
      <w:proofErr w:type="gramStart"/>
      <w:r w:rsidRPr="002618B9">
        <w:rPr>
          <w:color w:val="000000"/>
          <w:spacing w:val="-4"/>
        </w:rPr>
        <w:t>-р</w:t>
      </w:r>
      <w:proofErr w:type="gramEnd"/>
      <w:r w:rsidRPr="002618B9">
        <w:rPr>
          <w:color w:val="000000"/>
          <w:spacing w:val="-4"/>
        </w:rPr>
        <w:t>еанимации разрешается при выполнении следующих условий:</w:t>
      </w:r>
    </w:p>
    <w:p w:rsidR="00B16B6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Родственники не должны иметь признаков острых инфекционных заболеваний (повышенной температуры, проявлений респираторной инфекции, диареи). 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Перед посещением медицинскому персоналу отделения анестезиологии-реанимации необходимо провести с родственниками краткую беседу для разъяснения необходимости сообщить врачу о наличии у них каких-либо инфекционных заболеваний, психологически подготовить к тому, что посетитель увидит в отделении.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1. Перед посещением отделения посетитель должен снять верхнюю одежду, надеть бахилы, халат, маску, шапочку, </w:t>
      </w:r>
      <w:r>
        <w:rPr>
          <w:color w:val="000000"/>
          <w:spacing w:val="-4"/>
        </w:rPr>
        <w:t>провести гигиеническую обработку рук кожным антисептико</w:t>
      </w:r>
      <w:proofErr w:type="gramStart"/>
      <w:r>
        <w:rPr>
          <w:color w:val="000000"/>
          <w:spacing w:val="-4"/>
        </w:rPr>
        <w:t>м(</w:t>
      </w:r>
      <w:proofErr w:type="gramEnd"/>
      <w:r>
        <w:rPr>
          <w:color w:val="000000"/>
          <w:spacing w:val="-4"/>
        </w:rPr>
        <w:t>до и после посещения)</w:t>
      </w:r>
      <w:r w:rsidRPr="002618B9">
        <w:rPr>
          <w:color w:val="000000"/>
          <w:spacing w:val="-4"/>
        </w:rPr>
        <w:t>. Мобильный телефон и другие электронные устройства должны быть выключены.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2.  Посетители в состоянии алкогольного (наркотического) опьянения в отделение не допускаются.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3.  Посетитель обязуется соблюдать тишину, не затруднять оказание медицинской помощи другим пациентам, выполнять указания медицинского персонала, не прикасаться к медицинским приборам.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4.  Не разрешается посещать пациентов детям в возрасте до 14 лет.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5.  Одновременно разрешается находиться в палате не более чем двум посетителям.</w:t>
      </w:r>
    </w:p>
    <w:p w:rsidR="00B16B69" w:rsidRPr="002618B9" w:rsidRDefault="00B16B69" w:rsidP="00B16B69">
      <w:pPr>
        <w:jc w:val="both"/>
        <w:rPr>
          <w:spacing w:val="-4"/>
        </w:rPr>
      </w:pPr>
      <w:r w:rsidRPr="002618B9">
        <w:rPr>
          <w:spacing w:val="-4"/>
        </w:rPr>
        <w:t>Время и длительность посещения согласовывается с врачом отделения анестезиологии и реанимации в соответствии с особенностями течения заболевания.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6.  Посещения родственников не разрешаются во время проведения в палате </w:t>
      </w:r>
      <w:proofErr w:type="spellStart"/>
      <w:r w:rsidRPr="002618B9">
        <w:rPr>
          <w:color w:val="000000"/>
          <w:spacing w:val="-4"/>
        </w:rPr>
        <w:t>инвазивных</w:t>
      </w:r>
      <w:proofErr w:type="spellEnd"/>
      <w:r w:rsidRPr="002618B9">
        <w:rPr>
          <w:color w:val="000000"/>
          <w:spacing w:val="-4"/>
        </w:rPr>
        <w:t xml:space="preserve"> манипуляций (интубация трахеи, катетеризация сосудов, перевязки и т.п.), проведения сердечно-легочной реанимации.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7.   Родственники могут оказывать помощь медицинскому персоналу в уходе за пациентом и поддержании чистоты в палате только по личному желанию и после подробного инструктажа.</w:t>
      </w:r>
    </w:p>
    <w:p w:rsidR="00B16B6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8.   В соответствии с Федеральным законом № 323 ФЗ, медицинскому персоналу следует обеспечить защиту прав всех пациентов, находящихся в отделении реанимации (защита персональной информации, соблюдение охранительного режима, оказание своевременной помощи). </w:t>
      </w:r>
    </w:p>
    <w:p w:rsidR="00B16B69" w:rsidRDefault="00B16B69" w:rsidP="00B16B69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9. При введении ограничительных мероприятий, связанных с угрозой распространения инфекционных заболеваний, посещения пациентов запрещаются. </w:t>
      </w:r>
    </w:p>
    <w:p w:rsidR="00B16B69" w:rsidRDefault="00B16B69" w:rsidP="00B16B69">
      <w:pPr>
        <w:jc w:val="both"/>
        <w:rPr>
          <w:color w:val="000000"/>
          <w:spacing w:val="-4"/>
        </w:rPr>
      </w:pPr>
    </w:p>
    <w:p w:rsidR="00B16B69" w:rsidRDefault="00B16B69" w:rsidP="00B16B69">
      <w:pPr>
        <w:jc w:val="both"/>
        <w:rPr>
          <w:color w:val="000000"/>
          <w:spacing w:val="-4"/>
        </w:rPr>
      </w:pPr>
    </w:p>
    <w:p w:rsidR="00B16B69" w:rsidRDefault="00B16B69" w:rsidP="00B16B69">
      <w:pPr>
        <w:jc w:val="both"/>
        <w:rPr>
          <w:color w:val="000000"/>
          <w:spacing w:val="-4"/>
        </w:rPr>
      </w:pPr>
    </w:p>
    <w:p w:rsidR="00B16B69" w:rsidRDefault="00B16B69" w:rsidP="00B16B69">
      <w:pPr>
        <w:jc w:val="both"/>
        <w:rPr>
          <w:color w:val="000000"/>
          <w:spacing w:val="-4"/>
        </w:rPr>
      </w:pPr>
    </w:p>
    <w:p w:rsidR="00B16B69" w:rsidRDefault="00B16B69" w:rsidP="00B16B69">
      <w:pPr>
        <w:jc w:val="both"/>
        <w:rPr>
          <w:color w:val="000000"/>
          <w:spacing w:val="-4"/>
        </w:rPr>
      </w:pPr>
    </w:p>
    <w:p w:rsidR="00B16B69" w:rsidRDefault="00B16B69" w:rsidP="00B16B69">
      <w:pPr>
        <w:jc w:val="both"/>
        <w:rPr>
          <w:color w:val="000000"/>
          <w:spacing w:val="-4"/>
        </w:rPr>
      </w:pPr>
    </w:p>
    <w:p w:rsidR="00B16B69" w:rsidRDefault="00B16B69" w:rsidP="00B16B69">
      <w:pPr>
        <w:jc w:val="both"/>
        <w:rPr>
          <w:color w:val="000000"/>
          <w:spacing w:val="-4"/>
        </w:rPr>
      </w:pPr>
    </w:p>
    <w:p w:rsidR="00B16B69" w:rsidRDefault="00B16B69" w:rsidP="00B16B69">
      <w:pPr>
        <w:jc w:val="both"/>
        <w:rPr>
          <w:color w:val="000000"/>
          <w:spacing w:val="-4"/>
          <w:lang w:val="en-US"/>
        </w:rPr>
      </w:pPr>
    </w:p>
    <w:p w:rsidR="00B16B69" w:rsidRDefault="00B16B69" w:rsidP="00B16B69">
      <w:pPr>
        <w:jc w:val="both"/>
        <w:rPr>
          <w:color w:val="000000"/>
          <w:spacing w:val="-4"/>
          <w:lang w:val="en-US"/>
        </w:rPr>
      </w:pPr>
    </w:p>
    <w:p w:rsidR="00B16B69" w:rsidRDefault="00B16B69" w:rsidP="00B16B69">
      <w:pPr>
        <w:jc w:val="both"/>
        <w:rPr>
          <w:color w:val="000000"/>
          <w:spacing w:val="-4"/>
          <w:lang w:val="en-US"/>
        </w:rPr>
      </w:pPr>
    </w:p>
    <w:p w:rsidR="00B16B69" w:rsidRDefault="00B16B69" w:rsidP="00B16B69">
      <w:pPr>
        <w:jc w:val="both"/>
        <w:rPr>
          <w:color w:val="000000"/>
          <w:spacing w:val="-4"/>
          <w:lang w:val="en-US"/>
        </w:rPr>
      </w:pPr>
    </w:p>
    <w:p w:rsidR="00B16B69" w:rsidRDefault="00B16B69" w:rsidP="00B16B69">
      <w:pPr>
        <w:jc w:val="both"/>
        <w:rPr>
          <w:color w:val="000000"/>
          <w:spacing w:val="-4"/>
          <w:lang w:val="en-US"/>
        </w:rPr>
      </w:pPr>
    </w:p>
    <w:p w:rsidR="00B16B69" w:rsidRPr="00B16B69" w:rsidRDefault="00B16B69" w:rsidP="00B16B69">
      <w:pPr>
        <w:jc w:val="both"/>
        <w:rPr>
          <w:color w:val="000000"/>
          <w:spacing w:val="-4"/>
          <w:lang w:val="en-US"/>
        </w:rPr>
      </w:pPr>
    </w:p>
    <w:p w:rsidR="00B16B69" w:rsidRPr="002618B9" w:rsidRDefault="00B16B69" w:rsidP="00B16B69">
      <w:pPr>
        <w:jc w:val="both"/>
        <w:rPr>
          <w:color w:val="000000"/>
          <w:spacing w:val="-4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Приложение №3</w:t>
      </w: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 w:rsidRPr="003E205D">
        <w:rPr>
          <w:sz w:val="26"/>
          <w:szCs w:val="26"/>
        </w:rPr>
        <w:t xml:space="preserve">УТВЕРЖДЕНО </w:t>
      </w: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                                  </w:t>
      </w:r>
      <w:r w:rsidRPr="003E205D">
        <w:rPr>
          <w:sz w:val="26"/>
          <w:szCs w:val="26"/>
        </w:rPr>
        <w:t>приказом главного врача</w:t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  <w:t xml:space="preserve">    от</w:t>
      </w:r>
      <w:r>
        <w:rPr>
          <w:sz w:val="26"/>
          <w:szCs w:val="26"/>
        </w:rPr>
        <w:t xml:space="preserve"> 24.11.2021 № 186</w:t>
      </w:r>
    </w:p>
    <w:p w:rsidR="00B16B69" w:rsidRPr="002618B9" w:rsidRDefault="00B16B69" w:rsidP="00B16B69">
      <w:pPr>
        <w:jc w:val="both"/>
      </w:pPr>
    </w:p>
    <w:p w:rsidR="00B16B69" w:rsidRPr="002618B9" w:rsidRDefault="00B16B69" w:rsidP="00B16B69">
      <w:pPr>
        <w:jc w:val="center"/>
        <w:rPr>
          <w:b/>
          <w:color w:val="000000"/>
          <w:spacing w:val="-4"/>
        </w:rPr>
      </w:pPr>
      <w:r w:rsidRPr="002618B9">
        <w:rPr>
          <w:b/>
          <w:color w:val="000000"/>
          <w:spacing w:val="-4"/>
        </w:rPr>
        <w:t>Памятка</w:t>
      </w:r>
    </w:p>
    <w:p w:rsidR="00B16B69" w:rsidRPr="002618B9" w:rsidRDefault="00B16B69" w:rsidP="00B16B69">
      <w:pPr>
        <w:jc w:val="center"/>
        <w:rPr>
          <w:b/>
          <w:color w:val="000000"/>
          <w:spacing w:val="-4"/>
        </w:rPr>
      </w:pPr>
      <w:r w:rsidRPr="002618B9">
        <w:rPr>
          <w:b/>
          <w:color w:val="000000"/>
          <w:spacing w:val="-4"/>
        </w:rPr>
        <w:t xml:space="preserve"> для посетителей отделения анестезиологии-реанимации</w:t>
      </w:r>
    </w:p>
    <w:p w:rsidR="00B16B69" w:rsidRPr="002618B9" w:rsidRDefault="00B16B69" w:rsidP="00B16B69">
      <w:pPr>
        <w:jc w:val="center"/>
        <w:rPr>
          <w:b/>
        </w:rPr>
      </w:pPr>
      <w:r w:rsidRPr="002618B9">
        <w:rPr>
          <w:b/>
        </w:rPr>
        <w:t>Государственного бюджетного учреждения здравоохранения</w:t>
      </w:r>
    </w:p>
    <w:p w:rsidR="00B16B69" w:rsidRPr="002618B9" w:rsidRDefault="00B16B69" w:rsidP="00B16B69">
      <w:pPr>
        <w:jc w:val="center"/>
        <w:rPr>
          <w:b/>
        </w:rPr>
      </w:pPr>
      <w:r w:rsidRPr="002618B9">
        <w:rPr>
          <w:b/>
        </w:rPr>
        <w:t xml:space="preserve"> «Пензенская областная туберкулезная больница»</w:t>
      </w:r>
    </w:p>
    <w:p w:rsidR="00B16B69" w:rsidRPr="002618B9" w:rsidRDefault="00B16B69" w:rsidP="00B16B69">
      <w:pPr>
        <w:jc w:val="center"/>
        <w:rPr>
          <w:b/>
          <w:color w:val="000000"/>
          <w:spacing w:val="-4"/>
        </w:rPr>
      </w:pPr>
    </w:p>
    <w:p w:rsidR="00B16B69" w:rsidRPr="002618B9" w:rsidRDefault="00B16B69" w:rsidP="00B16B69">
      <w:pPr>
        <w:jc w:val="center"/>
        <w:rPr>
          <w:color w:val="000000"/>
          <w:spacing w:val="-4"/>
        </w:rPr>
      </w:pPr>
    </w:p>
    <w:p w:rsidR="00B16B69" w:rsidRPr="002618B9" w:rsidRDefault="00B16B69" w:rsidP="00B16B69">
      <w:pPr>
        <w:jc w:val="center"/>
        <w:rPr>
          <w:color w:val="000000"/>
          <w:spacing w:val="-4"/>
        </w:rPr>
      </w:pPr>
      <w:r w:rsidRPr="002618B9">
        <w:rPr>
          <w:color w:val="000000"/>
          <w:spacing w:val="-4"/>
        </w:rPr>
        <w:t>Уважаемый посетитель!</w:t>
      </w:r>
    </w:p>
    <w:p w:rsidR="00B16B69" w:rsidRPr="002618B9" w:rsidRDefault="00B16B69" w:rsidP="00B16B69">
      <w:pPr>
        <w:jc w:val="center"/>
        <w:rPr>
          <w:color w:val="000000"/>
          <w:spacing w:val="-4"/>
        </w:rPr>
      </w:pP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   Ваш родственник находится в нашем отделении, мы оказываем ему всю необходимую помощь. Перед посещением родственника просим Вас внимательно ознакомиться с этой памяткой. Все требования, которые мы предъявляем к посетителям нашего отделения, продиктованы исключительно заботой о безопасности и комфорте пациентов, находящихся в отделении.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1. Ваш родственник болен, его организм сейчас особенно восприимчив к инфекции. Поэтому если у Вас имеются какие-либо признаки заразных заболеваний (насморк, кашель, боль в горле, недомогание, повышение температуры, сыпь, кишечные расстройства) не заходите в отделение - это крайне опасно для Вашего родственника и других пациентов в отделении. Сообщите медицинскому персоналу о наличии у Вас каких-либо заболеваний для решения вопроса о том, не представляют ли они угрозу для Вашего родственника.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2. Перед </w:t>
      </w:r>
      <w:proofErr w:type="spellStart"/>
      <w:r w:rsidRPr="002618B9">
        <w:rPr>
          <w:color w:val="000000"/>
          <w:spacing w:val="-4"/>
        </w:rPr>
        <w:t>посещениемпалаты</w:t>
      </w:r>
      <w:proofErr w:type="spellEnd"/>
      <w:r w:rsidRPr="002618B9">
        <w:rPr>
          <w:color w:val="000000"/>
          <w:spacing w:val="-4"/>
        </w:rPr>
        <w:t xml:space="preserve"> интенсивной терапии отделения анестезиологии и реанимации надо снять верхнюю одежду, надеть бахилы, халат, маску, шапочку, </w:t>
      </w:r>
      <w:r>
        <w:rPr>
          <w:color w:val="000000"/>
          <w:spacing w:val="-4"/>
        </w:rPr>
        <w:t>обработать руки кожным антисептиком</w:t>
      </w:r>
      <w:r w:rsidRPr="002618B9">
        <w:rPr>
          <w:color w:val="000000"/>
          <w:spacing w:val="-4"/>
        </w:rPr>
        <w:t>.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>3. В палату интенсивной терапии отделения анестезиологии и реанимации не допускаются посетители, находящиеся в алкогольном (наркотическом) опьянении.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4. В палате интенсивной терапии отделения анестезиологии и реанимации могут </w:t>
      </w:r>
      <w:proofErr w:type="gramStart"/>
      <w:r w:rsidRPr="002618B9">
        <w:rPr>
          <w:color w:val="000000"/>
          <w:spacing w:val="-4"/>
        </w:rPr>
        <w:t>находится</w:t>
      </w:r>
      <w:proofErr w:type="gramEnd"/>
      <w:r w:rsidRPr="002618B9">
        <w:rPr>
          <w:color w:val="000000"/>
          <w:spacing w:val="-4"/>
        </w:rPr>
        <w:t xml:space="preserve"> одновременно не более 2-х родственников, дети до 14 лет к посещению в не допускаются.</w:t>
      </w:r>
    </w:p>
    <w:p w:rsidR="00B16B69" w:rsidRPr="002618B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5. </w:t>
      </w:r>
      <w:proofErr w:type="gramStart"/>
      <w:r w:rsidRPr="002618B9">
        <w:rPr>
          <w:color w:val="000000"/>
          <w:spacing w:val="-4"/>
        </w:rPr>
        <w:t>В отделении следует соблюдать тишину, не брать с собой мобильных и электронных устройств (или выключить их), не прикасаться к приборам и медицинскому оборудованию, общаться с Вашим родственником тихо, не нарушать охранительный режим отделения, не подходить и не разговаривать с другими пациентами, неукоснительно выполнять указания медицинского персонала, не затруднять оказание медицинской помощи другим больным.</w:t>
      </w:r>
      <w:proofErr w:type="gramEnd"/>
    </w:p>
    <w:p w:rsidR="00B16B69" w:rsidRDefault="00B16B69" w:rsidP="00B16B69">
      <w:pPr>
        <w:jc w:val="both"/>
        <w:rPr>
          <w:color w:val="000000"/>
          <w:spacing w:val="-4"/>
        </w:rPr>
      </w:pPr>
      <w:r w:rsidRPr="002618B9">
        <w:rPr>
          <w:color w:val="000000"/>
          <w:spacing w:val="-4"/>
        </w:rPr>
        <w:t xml:space="preserve">6. Вам следует покинуть палату интенсивной терапии отделения анестезиологии и реанимации в случае необходимости проведения в палате </w:t>
      </w:r>
      <w:proofErr w:type="spellStart"/>
      <w:r w:rsidRPr="002618B9">
        <w:rPr>
          <w:color w:val="000000"/>
          <w:spacing w:val="-4"/>
        </w:rPr>
        <w:t>инвазивных</w:t>
      </w:r>
      <w:proofErr w:type="spellEnd"/>
      <w:r w:rsidRPr="002618B9">
        <w:rPr>
          <w:color w:val="000000"/>
          <w:spacing w:val="-4"/>
        </w:rPr>
        <w:t xml:space="preserve"> манипуляций. Вас об этом попросят медицинские работники.</w:t>
      </w:r>
    </w:p>
    <w:p w:rsidR="00B16B69" w:rsidRPr="004F559E" w:rsidRDefault="00B16B69" w:rsidP="00B16B69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7. Во время посещения необходимо проводить гигиеническую обработку рук </w:t>
      </w:r>
      <w:r w:rsidRPr="004F559E">
        <w:rPr>
          <w:color w:val="000000"/>
          <w:spacing w:val="-4"/>
        </w:rPr>
        <w:t xml:space="preserve">с использованием мыла и воды </w:t>
      </w:r>
      <w:r w:rsidRPr="00AB213F">
        <w:rPr>
          <w:spacing w:val="-4"/>
        </w:rPr>
        <w:t xml:space="preserve">или </w:t>
      </w:r>
      <w:proofErr w:type="spellStart"/>
      <w:r w:rsidRPr="00AB213F">
        <w:rPr>
          <w:spacing w:val="-4"/>
        </w:rPr>
        <w:t>кожного</w:t>
      </w:r>
      <w:r w:rsidRPr="004F559E">
        <w:rPr>
          <w:color w:val="000000"/>
          <w:spacing w:val="-4"/>
        </w:rPr>
        <w:t>антисептика</w:t>
      </w:r>
      <w:proofErr w:type="spellEnd"/>
      <w:r w:rsidRPr="004F559E">
        <w:rPr>
          <w:color w:val="000000"/>
          <w:spacing w:val="-4"/>
        </w:rPr>
        <w:t xml:space="preserve"> в следующих случаях:</w:t>
      </w:r>
    </w:p>
    <w:p w:rsidR="00B16B69" w:rsidRPr="004F559E" w:rsidRDefault="00B16B69" w:rsidP="00B16B69">
      <w:pPr>
        <w:jc w:val="both"/>
        <w:rPr>
          <w:color w:val="000000"/>
          <w:spacing w:val="-4"/>
        </w:rPr>
      </w:pPr>
      <w:r w:rsidRPr="004F559E">
        <w:rPr>
          <w:color w:val="000000"/>
          <w:spacing w:val="-4"/>
        </w:rPr>
        <w:t>при входе в палату;</w:t>
      </w:r>
    </w:p>
    <w:p w:rsidR="00B16B69" w:rsidRPr="004F559E" w:rsidRDefault="00B16B69" w:rsidP="00B16B69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>перед выходом из палаты.</w:t>
      </w: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514A91" w:rsidRPr="00B16B69" w:rsidRDefault="00514A91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Приложение №4</w:t>
      </w: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 w:rsidRPr="003E205D">
        <w:rPr>
          <w:sz w:val="26"/>
          <w:szCs w:val="26"/>
        </w:rPr>
        <w:t xml:space="preserve">УТВЕРЖДЕНО </w:t>
      </w: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                                  </w:t>
      </w:r>
      <w:r w:rsidRPr="003E205D">
        <w:rPr>
          <w:sz w:val="26"/>
          <w:szCs w:val="26"/>
        </w:rPr>
        <w:t>приказом главного врача</w:t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  <w:t xml:space="preserve">    от</w:t>
      </w:r>
      <w:r>
        <w:rPr>
          <w:sz w:val="26"/>
          <w:szCs w:val="26"/>
        </w:rPr>
        <w:t xml:space="preserve"> 24.11.2021 № 186</w:t>
      </w: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Pr="002618B9" w:rsidRDefault="00B16B69" w:rsidP="00B16B69">
      <w:pPr>
        <w:ind w:left="426"/>
        <w:jc w:val="both"/>
        <w:rPr>
          <w:lang w:eastAsia="ar-SA"/>
        </w:rPr>
      </w:pPr>
    </w:p>
    <w:p w:rsidR="00B16B69" w:rsidRPr="002618B9" w:rsidRDefault="00B16B69" w:rsidP="00B16B69">
      <w:pPr>
        <w:jc w:val="center"/>
        <w:outlineLvl w:val="0"/>
        <w:rPr>
          <w:rFonts w:eastAsia="Calibri"/>
          <w:b/>
          <w:lang w:eastAsia="en-US"/>
        </w:rPr>
      </w:pPr>
      <w:r w:rsidRPr="002618B9">
        <w:rPr>
          <w:rFonts w:eastAsia="Calibri"/>
          <w:b/>
          <w:lang w:eastAsia="en-US"/>
        </w:rPr>
        <w:t>Перечень</w:t>
      </w:r>
    </w:p>
    <w:p w:rsidR="00B16B69" w:rsidRPr="002618B9" w:rsidRDefault="00B16B69" w:rsidP="00B16B69">
      <w:pPr>
        <w:jc w:val="center"/>
        <w:outlineLvl w:val="0"/>
        <w:rPr>
          <w:rFonts w:eastAsia="Calibri"/>
          <w:b/>
          <w:bCs/>
          <w:kern w:val="36"/>
        </w:rPr>
      </w:pPr>
      <w:r w:rsidRPr="002618B9">
        <w:rPr>
          <w:rFonts w:eastAsia="Calibri"/>
          <w:b/>
          <w:lang w:eastAsia="en-US"/>
        </w:rPr>
        <w:t xml:space="preserve"> разрешенных к передаче продуктов в </w:t>
      </w:r>
      <w:r w:rsidRPr="002618B9">
        <w:rPr>
          <w:rFonts w:eastAsia="Calibri"/>
          <w:b/>
          <w:bCs/>
          <w:kern w:val="36"/>
        </w:rPr>
        <w:t>стационарные отделения</w:t>
      </w:r>
    </w:p>
    <w:p w:rsidR="00B16B69" w:rsidRPr="002618B9" w:rsidRDefault="00B16B69" w:rsidP="00B16B69">
      <w:pPr>
        <w:jc w:val="center"/>
        <w:rPr>
          <w:b/>
        </w:rPr>
      </w:pPr>
      <w:r w:rsidRPr="002618B9">
        <w:rPr>
          <w:b/>
        </w:rPr>
        <w:t>Государственного бюджетного учреждения здравоохранения</w:t>
      </w:r>
    </w:p>
    <w:p w:rsidR="00B16B69" w:rsidRPr="002618B9" w:rsidRDefault="00B16B69" w:rsidP="00B16B69">
      <w:pPr>
        <w:jc w:val="center"/>
        <w:rPr>
          <w:b/>
        </w:rPr>
      </w:pPr>
      <w:r w:rsidRPr="002618B9">
        <w:rPr>
          <w:b/>
        </w:rPr>
        <w:t xml:space="preserve"> «Пензенская областная туберкулезная больница»</w:t>
      </w:r>
    </w:p>
    <w:p w:rsidR="00B16B69" w:rsidRPr="002618B9" w:rsidRDefault="00B16B69" w:rsidP="00B16B69">
      <w:pPr>
        <w:jc w:val="center"/>
        <w:outlineLvl w:val="0"/>
        <w:rPr>
          <w:rFonts w:eastAsia="Calibri"/>
          <w:b/>
          <w:bCs/>
          <w:kern w:val="36"/>
        </w:rPr>
      </w:pPr>
    </w:p>
    <w:p w:rsidR="00B16B69" w:rsidRPr="002618B9" w:rsidRDefault="00B16B69" w:rsidP="00B16B69">
      <w:pPr>
        <w:jc w:val="both"/>
        <w:outlineLvl w:val="0"/>
        <w:rPr>
          <w:rFonts w:eastAsia="Calibri"/>
        </w:rPr>
      </w:pPr>
      <w:r w:rsidRPr="002618B9">
        <w:rPr>
          <w:rFonts w:eastAsia="Calibri"/>
        </w:rPr>
        <w:t> Передачи принимаются в целлофановых пакетах. Фрукты, овощи, бутылки и упаковки с продукцией должны быть тщательно вымыты.</w:t>
      </w:r>
    </w:p>
    <w:p w:rsidR="00B16B69" w:rsidRPr="002618B9" w:rsidRDefault="00B16B69" w:rsidP="00B16B6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Calibri"/>
        </w:rPr>
      </w:pPr>
      <w:r w:rsidRPr="002618B9">
        <w:rPr>
          <w:rFonts w:eastAsia="Calibri"/>
        </w:rPr>
        <w:t> Передачи для пациентов должны храниться в целлофановых пакетах с указанием Ф.И.О. пациента, названием отделения, № палаты и даты передачи.</w:t>
      </w:r>
    </w:p>
    <w:p w:rsidR="00B16B69" w:rsidRPr="002618B9" w:rsidRDefault="00B16B69" w:rsidP="00B16B6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Calibri"/>
        </w:rPr>
      </w:pPr>
      <w:r w:rsidRPr="002618B9">
        <w:rPr>
          <w:rFonts w:eastAsia="Calibri"/>
        </w:rPr>
        <w:t> </w:t>
      </w:r>
      <w:proofErr w:type="gramStart"/>
      <w:r w:rsidRPr="002618B9">
        <w:rPr>
          <w:rFonts w:eastAsia="Calibri"/>
        </w:rPr>
        <w:t>Продукты с истекшим сроком годности, хранящихся без пакетов, без указания Ф.И.О., а также имеющие признаки порчи, подлежат изъятию и уничтожению.</w:t>
      </w:r>
      <w:proofErr w:type="gramEnd"/>
    </w:p>
    <w:tbl>
      <w:tblPr>
        <w:tblW w:w="5000" w:type="pct"/>
        <w:tblCellSpacing w:w="0" w:type="dxa"/>
        <w:tblInd w:w="1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117"/>
        <w:gridCol w:w="428"/>
        <w:gridCol w:w="1419"/>
        <w:gridCol w:w="885"/>
        <w:gridCol w:w="2125"/>
        <w:gridCol w:w="144"/>
        <w:gridCol w:w="2488"/>
      </w:tblGrid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2618B9">
              <w:rPr>
                <w:rFonts w:eastAsia="Calibri"/>
                <w:b/>
              </w:rPr>
              <w:t>Наименование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2618B9">
              <w:rPr>
                <w:rFonts w:eastAsia="Calibri"/>
                <w:b/>
              </w:rPr>
              <w:t>количество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2618B9">
              <w:rPr>
                <w:rFonts w:eastAsia="Calibri"/>
                <w:b/>
              </w:rPr>
              <w:t>Срок хранения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2618B9">
              <w:rPr>
                <w:rFonts w:eastAsia="Calibri"/>
                <w:b/>
              </w:rPr>
              <w:t>Температура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Молоко пастеризованное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0,5 л.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Срок годности, указанный на упаковке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+6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Кисломолочные продукты (кефир, йогурт, сметана и т.д.)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 xml:space="preserve"> 0,5 л.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Срок годности, указанный на упаковке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+6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Творог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200 грамм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Срок годности, указанный на упаковке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+6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Масло сливочное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200 грамм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72 часа</w:t>
            </w: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До 30 суток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+6</w:t>
            </w: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При -18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 xml:space="preserve">Сыры </w:t>
            </w: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 xml:space="preserve">(в детском отделении – </w:t>
            </w:r>
            <w:proofErr w:type="gramStart"/>
            <w:r w:rsidRPr="002618B9">
              <w:rPr>
                <w:rFonts w:eastAsia="Calibri"/>
              </w:rPr>
              <w:t>порционные</w:t>
            </w:r>
            <w:proofErr w:type="gramEnd"/>
            <w:r w:rsidRPr="002618B9">
              <w:rPr>
                <w:rFonts w:eastAsia="Calibri"/>
              </w:rPr>
              <w:t>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200 граммов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72 часа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+6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Печенье</w:t>
            </w: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(в детском отделении в фабричной вакуумной упаковке)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200-300 граммов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Срок годности, указанный на упаковке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+13 до +23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Конфеты желейные в фабричной обёртке, зефир, пастила.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200 граммов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Срок годности, указанный на упаковке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+15 до +21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Фрукты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500 граммов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24 часа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+6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Овощи:</w:t>
            </w: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 xml:space="preserve">  сырые </w:t>
            </w: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 xml:space="preserve"> в отварном виде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9" w:rsidRPr="002618B9" w:rsidRDefault="00B16B69" w:rsidP="00F44B05">
            <w:pPr>
              <w:rPr>
                <w:rFonts w:eastAsia="Calibri"/>
              </w:rPr>
            </w:pP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500 грамм</w:t>
            </w: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500 граммов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69" w:rsidRPr="002618B9" w:rsidRDefault="00B16B69" w:rsidP="00F44B05">
            <w:pPr>
              <w:rPr>
                <w:rFonts w:eastAsia="Calibri"/>
              </w:rPr>
            </w:pP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72 часа</w:t>
            </w: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18 часов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69" w:rsidRPr="002618B9" w:rsidRDefault="00B16B69" w:rsidP="00F44B05">
            <w:pPr>
              <w:rPr>
                <w:rFonts w:eastAsia="Calibri"/>
              </w:rPr>
            </w:pP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+6</w:t>
            </w: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+6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Соки фруктовые, овощные в заводской упаковке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До 1 литра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Срок годности, указанный на упаковке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+6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Минеральная вода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1 литр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Срок годности, указанный на упаковке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+4 до +23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lastRenderedPageBreak/>
              <w:t>Мясо отварное</w:t>
            </w:r>
          </w:p>
          <w:p w:rsidR="00B16B69" w:rsidRPr="002618B9" w:rsidRDefault="00B16B69" w:rsidP="00F44B05">
            <w:pPr>
              <w:rPr>
                <w:rFonts w:eastAsia="Calibri"/>
              </w:rPr>
            </w:pPr>
            <w:r w:rsidRPr="002618B9">
              <w:rPr>
                <w:rFonts w:eastAsia="Calibri"/>
              </w:rPr>
              <w:t>(кроме детского отделения)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200 граммов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 xml:space="preserve">               24 часа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+6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Рыба отварная (кроме детского отделения)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200 граммов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24 часа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+6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Птица отварная (кроме детского отделения)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200 граммов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24 часа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+ 6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Яйцо вареное вкрутую (кроме детского отделения)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 xml:space="preserve">2 </w:t>
            </w:r>
            <w:proofErr w:type="spellStart"/>
            <w:proofErr w:type="gramStart"/>
            <w:r w:rsidRPr="002618B9"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24 часа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+ 6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Чай, сахар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100/200 граммов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Срок годности, указанный на упаковке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Не выше +25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Колбаса вареная (кроме детского отделения)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200 граммов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24 часа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От +2 до +6</w:t>
            </w:r>
          </w:p>
        </w:tc>
      </w:tr>
      <w:tr w:rsidR="00B16B69" w:rsidRPr="002618B9" w:rsidTr="00F44B05">
        <w:trPr>
          <w:trHeight w:val="342"/>
          <w:tblCellSpacing w:w="0" w:type="dxa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Хлебобулочные изделия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300 грамм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72 часа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B69" w:rsidRPr="002618B9" w:rsidRDefault="00B16B69" w:rsidP="00F44B05">
            <w:pPr>
              <w:spacing w:before="100" w:beforeAutospacing="1" w:after="100" w:afterAutospacing="1"/>
              <w:rPr>
                <w:rFonts w:eastAsia="Calibri"/>
              </w:rPr>
            </w:pPr>
            <w:r w:rsidRPr="002618B9">
              <w:rPr>
                <w:rFonts w:eastAsia="Calibri"/>
              </w:rPr>
              <w:t>Не выше +25</w:t>
            </w:r>
          </w:p>
        </w:tc>
      </w:tr>
    </w:tbl>
    <w:p w:rsidR="00B16B69" w:rsidRPr="002618B9" w:rsidRDefault="00B16B69" w:rsidP="00B16B69">
      <w:pPr>
        <w:spacing w:before="100" w:beforeAutospacing="1" w:after="100" w:afterAutospacing="1"/>
        <w:outlineLvl w:val="2"/>
        <w:rPr>
          <w:rFonts w:eastAsia="Calibri"/>
          <w:b/>
          <w:bCs/>
          <w:sz w:val="27"/>
          <w:szCs w:val="27"/>
        </w:rPr>
      </w:pPr>
      <w:r w:rsidRPr="002618B9">
        <w:rPr>
          <w:rFonts w:eastAsia="Calibri"/>
          <w:b/>
          <w:bCs/>
          <w:sz w:val="27"/>
          <w:szCs w:val="27"/>
        </w:rPr>
        <w:t>Категорически запрещаются:</w:t>
      </w:r>
    </w:p>
    <w:p w:rsidR="00B16B69" w:rsidRDefault="00B16B69" w:rsidP="00B16B69">
      <w:pPr>
        <w:spacing w:before="100" w:beforeAutospacing="1" w:after="100" w:afterAutospacing="1"/>
        <w:outlineLvl w:val="2"/>
        <w:rPr>
          <w:rFonts w:eastAsia="Calibri"/>
          <w:bCs/>
        </w:rPr>
      </w:pPr>
      <w:r w:rsidRPr="002618B9">
        <w:rPr>
          <w:rFonts w:eastAsia="Calibri"/>
          <w:bCs/>
        </w:rPr>
        <w:t>Алкоголь, консервы домашнего приготовления, простокваша (</w:t>
      </w:r>
      <w:proofErr w:type="spellStart"/>
      <w:r w:rsidRPr="002618B9">
        <w:rPr>
          <w:rFonts w:eastAsia="Calibri"/>
          <w:bCs/>
        </w:rPr>
        <w:t>самоквас</w:t>
      </w:r>
      <w:proofErr w:type="spellEnd"/>
      <w:r w:rsidRPr="002618B9">
        <w:rPr>
          <w:rFonts w:eastAsia="Calibri"/>
          <w:bCs/>
        </w:rPr>
        <w:t xml:space="preserve">), грибы, салаты, копчености, изделия с кремом и шоколадные конфеты, творожная масса без заводской упаковки, кетчуп, </w:t>
      </w:r>
      <w:proofErr w:type="spellStart"/>
      <w:r w:rsidRPr="002618B9">
        <w:rPr>
          <w:rFonts w:eastAsia="Calibri"/>
          <w:bCs/>
        </w:rPr>
        <w:t>майонез</w:t>
      </w:r>
      <w:proofErr w:type="gramStart"/>
      <w:r w:rsidRPr="002618B9">
        <w:rPr>
          <w:rFonts w:eastAsia="Calibri"/>
          <w:bCs/>
        </w:rPr>
        <w:t>,</w:t>
      </w:r>
      <w:r>
        <w:rPr>
          <w:rFonts w:eastAsia="Calibri"/>
          <w:b/>
          <w:bCs/>
          <w:u w:val="single"/>
        </w:rPr>
        <w:t>п</w:t>
      </w:r>
      <w:proofErr w:type="gramEnd"/>
      <w:r>
        <w:rPr>
          <w:rFonts w:eastAsia="Calibri"/>
          <w:b/>
          <w:bCs/>
          <w:u w:val="single"/>
        </w:rPr>
        <w:t>родукты</w:t>
      </w:r>
      <w:proofErr w:type="spellEnd"/>
      <w:r w:rsidRPr="002618B9">
        <w:rPr>
          <w:rFonts w:eastAsia="Calibri"/>
          <w:b/>
          <w:bCs/>
          <w:u w:val="single"/>
        </w:rPr>
        <w:t xml:space="preserve"> без указания срока годности</w:t>
      </w:r>
      <w:r w:rsidRPr="002618B9">
        <w:rPr>
          <w:rFonts w:eastAsia="Calibri"/>
          <w:bCs/>
        </w:rPr>
        <w:t>.</w:t>
      </w:r>
    </w:p>
    <w:p w:rsidR="00B16B69" w:rsidRPr="002618B9" w:rsidRDefault="00B16B69" w:rsidP="00B16B69">
      <w:pPr>
        <w:spacing w:before="100" w:beforeAutospacing="1" w:after="100" w:afterAutospacing="1"/>
        <w:outlineLvl w:val="2"/>
        <w:rPr>
          <w:rFonts w:eastAsia="Calibri"/>
          <w:bCs/>
        </w:rPr>
      </w:pPr>
      <w:r w:rsidRPr="002618B9">
        <w:rPr>
          <w:rFonts w:eastAsia="Calibri"/>
          <w:bCs/>
        </w:rPr>
        <w:t xml:space="preserve"> Д</w:t>
      </w:r>
      <w:r>
        <w:rPr>
          <w:rFonts w:eastAsia="Calibri"/>
          <w:bCs/>
        </w:rPr>
        <w:t xml:space="preserve">ля детей так же </w:t>
      </w:r>
      <w:r w:rsidRPr="002618B9">
        <w:rPr>
          <w:rFonts w:eastAsia="Calibri"/>
          <w:bCs/>
        </w:rPr>
        <w:t xml:space="preserve">запрещаются </w:t>
      </w:r>
      <w:proofErr w:type="spellStart"/>
      <w:r w:rsidRPr="00AB213F">
        <w:rPr>
          <w:rFonts w:eastAsia="Calibri"/>
          <w:bCs/>
        </w:rPr>
        <w:t>фастфуд</w:t>
      </w:r>
      <w:proofErr w:type="gramStart"/>
      <w:r w:rsidRPr="00AB213F">
        <w:rPr>
          <w:rFonts w:eastAsia="Calibri"/>
          <w:bCs/>
        </w:rPr>
        <w:t>ы</w:t>
      </w:r>
      <w:proofErr w:type="spellEnd"/>
      <w:r w:rsidRPr="00AB213F">
        <w:rPr>
          <w:rFonts w:eastAsia="Calibri"/>
          <w:bCs/>
        </w:rPr>
        <w:t>(</w:t>
      </w:r>
      <w:proofErr w:type="gramEnd"/>
      <w:r w:rsidRPr="00AB213F">
        <w:rPr>
          <w:rFonts w:eastAsia="Calibri"/>
          <w:bCs/>
        </w:rPr>
        <w:t xml:space="preserve"> гамбургер, </w:t>
      </w:r>
      <w:proofErr w:type="spellStart"/>
      <w:r w:rsidRPr="00AB213F">
        <w:rPr>
          <w:rFonts w:eastAsia="Calibri"/>
          <w:bCs/>
        </w:rPr>
        <w:t>шаурма</w:t>
      </w:r>
      <w:proofErr w:type="spellEnd"/>
      <w:r w:rsidRPr="00AB213F">
        <w:rPr>
          <w:rFonts w:eastAsia="Calibri"/>
          <w:bCs/>
        </w:rPr>
        <w:t xml:space="preserve">, хот-дог и </w:t>
      </w:r>
      <w:proofErr w:type="spellStart"/>
      <w:r w:rsidRPr="00AB213F">
        <w:rPr>
          <w:rFonts w:eastAsia="Calibri"/>
          <w:bCs/>
        </w:rPr>
        <w:t>др</w:t>
      </w:r>
      <w:proofErr w:type="spellEnd"/>
      <w:r w:rsidRPr="00AB213F">
        <w:rPr>
          <w:rFonts w:eastAsia="Calibri"/>
          <w:bCs/>
        </w:rPr>
        <w:t xml:space="preserve">), роллы, суши, </w:t>
      </w:r>
      <w:r w:rsidRPr="002618B9">
        <w:rPr>
          <w:rFonts w:eastAsia="Calibri"/>
          <w:bCs/>
        </w:rPr>
        <w:t xml:space="preserve">чипсы, жевательная резинка, семечки, </w:t>
      </w:r>
      <w:r>
        <w:rPr>
          <w:rFonts w:eastAsia="Calibri"/>
          <w:bCs/>
        </w:rPr>
        <w:t>к</w:t>
      </w:r>
      <w:r w:rsidRPr="00AA7938">
        <w:rPr>
          <w:rFonts w:eastAsia="Calibri"/>
          <w:bCs/>
        </w:rPr>
        <w:t>арамель, в том числе леденцовая</w:t>
      </w:r>
      <w:r>
        <w:rPr>
          <w:rFonts w:eastAsia="Calibri"/>
          <w:bCs/>
        </w:rPr>
        <w:t xml:space="preserve">, </w:t>
      </w:r>
      <w:r w:rsidRPr="002618B9">
        <w:rPr>
          <w:rFonts w:eastAsia="Calibri"/>
          <w:bCs/>
        </w:rPr>
        <w:t xml:space="preserve">газированные напитки. </w:t>
      </w:r>
    </w:p>
    <w:p w:rsidR="00B16B69" w:rsidRDefault="00B16B69" w:rsidP="00B16B69">
      <w:pPr>
        <w:jc w:val="center"/>
        <w:rPr>
          <w:b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B16B69" w:rsidRPr="00B16B69" w:rsidRDefault="00B16B69" w:rsidP="00B16B69">
      <w:pPr>
        <w:adjustRightInd w:val="0"/>
        <w:ind w:left="426"/>
        <w:jc w:val="right"/>
        <w:rPr>
          <w:sz w:val="26"/>
          <w:szCs w:val="26"/>
          <w:lang w:val="en-US"/>
        </w:rPr>
      </w:pP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Приложение №5</w:t>
      </w: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 w:rsidRPr="003E205D">
        <w:rPr>
          <w:sz w:val="26"/>
          <w:szCs w:val="26"/>
        </w:rPr>
        <w:t xml:space="preserve">УТВЕРЖДЕНО </w:t>
      </w:r>
    </w:p>
    <w:p w:rsidR="00B16B69" w:rsidRPr="003E205D" w:rsidRDefault="00B16B69" w:rsidP="00B16B69">
      <w:pPr>
        <w:adjustRightInd w:val="0"/>
        <w:ind w:left="426"/>
        <w:jc w:val="right"/>
        <w:rPr>
          <w:sz w:val="26"/>
          <w:szCs w:val="26"/>
        </w:rPr>
      </w:pP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B16B69">
        <w:rPr>
          <w:sz w:val="26"/>
          <w:szCs w:val="26"/>
        </w:rPr>
        <w:t xml:space="preserve">                                                         </w:t>
      </w:r>
      <w:r w:rsidRPr="003E205D">
        <w:rPr>
          <w:sz w:val="26"/>
          <w:szCs w:val="26"/>
        </w:rPr>
        <w:t>приказом главного врача</w:t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</w:r>
      <w:r w:rsidRPr="003E205D">
        <w:rPr>
          <w:sz w:val="26"/>
          <w:szCs w:val="26"/>
        </w:rPr>
        <w:tab/>
        <w:t xml:space="preserve">    от</w:t>
      </w:r>
      <w:r>
        <w:rPr>
          <w:sz w:val="26"/>
          <w:szCs w:val="26"/>
        </w:rPr>
        <w:t xml:space="preserve"> 24.11.2021 № 186</w:t>
      </w:r>
    </w:p>
    <w:p w:rsidR="00B16B69" w:rsidRDefault="00B16B69" w:rsidP="00B16B69">
      <w:pPr>
        <w:jc w:val="center"/>
        <w:rPr>
          <w:b/>
        </w:rPr>
      </w:pPr>
    </w:p>
    <w:p w:rsidR="00B16B69" w:rsidRPr="00AB213F" w:rsidRDefault="00B16B69" w:rsidP="00B16B69">
      <w:pPr>
        <w:jc w:val="center"/>
        <w:rPr>
          <w:b/>
        </w:rPr>
      </w:pPr>
      <w:r w:rsidRPr="00AB213F">
        <w:rPr>
          <w:b/>
        </w:rPr>
        <w:t xml:space="preserve">Порядок посещения пациентов с ограниченными возможностями передвижения и тяжелобольных </w:t>
      </w:r>
      <w:proofErr w:type="spellStart"/>
      <w:r w:rsidRPr="00AB213F">
        <w:rPr>
          <w:b/>
        </w:rPr>
        <w:t>пациентовв</w:t>
      </w:r>
      <w:proofErr w:type="spellEnd"/>
      <w:r w:rsidRPr="00AB213F">
        <w:rPr>
          <w:b/>
        </w:rPr>
        <w:t xml:space="preserve"> стационаре</w:t>
      </w:r>
    </w:p>
    <w:p w:rsidR="00B16B69" w:rsidRPr="00AB213F" w:rsidRDefault="00B16B69" w:rsidP="00B16B69">
      <w:pPr>
        <w:jc w:val="center"/>
        <w:rPr>
          <w:b/>
        </w:rPr>
      </w:pPr>
      <w:r w:rsidRPr="00AB213F">
        <w:rPr>
          <w:b/>
        </w:rPr>
        <w:t xml:space="preserve"> Государственного бюджетного учреждения здравоохранения «Пензенская областная туберкулезная больница» </w:t>
      </w:r>
    </w:p>
    <w:p w:rsidR="00B16B69" w:rsidRPr="00AB213F" w:rsidRDefault="00B16B69" w:rsidP="00B16B69">
      <w:pPr>
        <w:tabs>
          <w:tab w:val="left" w:pos="8280"/>
        </w:tabs>
        <w:jc w:val="both"/>
      </w:pPr>
    </w:p>
    <w:p w:rsidR="00B16B69" w:rsidRPr="00AB213F" w:rsidRDefault="00B16B69" w:rsidP="00B16B69">
      <w:pPr>
        <w:tabs>
          <w:tab w:val="left" w:pos="8280"/>
        </w:tabs>
        <w:jc w:val="both"/>
      </w:pPr>
    </w:p>
    <w:p w:rsidR="00B16B69" w:rsidRPr="002618B9" w:rsidRDefault="00B16B69" w:rsidP="00B16B69">
      <w:pPr>
        <w:spacing w:line="360" w:lineRule="auto"/>
        <w:jc w:val="both"/>
      </w:pPr>
      <w:r w:rsidRPr="002618B9">
        <w:t>1. Посещение пациентов разрешается строго в определенный период времени, установленный правилами в</w:t>
      </w:r>
      <w:r>
        <w:t xml:space="preserve">нутреннего распорядка - с 10.00 </w:t>
      </w:r>
      <w:r w:rsidRPr="00020A54">
        <w:t xml:space="preserve">до </w:t>
      </w:r>
      <w:r>
        <w:t>14.00, с 16.00</w:t>
      </w:r>
      <w:r w:rsidRPr="00020A54">
        <w:t xml:space="preserve"> до </w:t>
      </w:r>
      <w:r w:rsidRPr="002618B9">
        <w:t>18.45 ежедневно.</w:t>
      </w:r>
    </w:p>
    <w:p w:rsidR="00B16B69" w:rsidRPr="002618B9" w:rsidRDefault="00B16B69" w:rsidP="00B16B69">
      <w:pPr>
        <w:spacing w:line="360" w:lineRule="auto"/>
        <w:jc w:val="both"/>
      </w:pPr>
      <w:r w:rsidRPr="002618B9">
        <w:t>2. Дежурные медицинские сестры в ежедневном режиме представляют дежурному администратору (вахтеру) список лиц, находящихся на стационарном лечении. Отдельно представляется список тяжелобольных пациентов и пациентов с ограниченными возможностями передвижения, заверенный подписью заведующего отделением.</w:t>
      </w:r>
    </w:p>
    <w:p w:rsidR="00B16B69" w:rsidRPr="002618B9" w:rsidRDefault="00B16B69" w:rsidP="00B16B69">
      <w:pPr>
        <w:spacing w:line="360" w:lineRule="auto"/>
        <w:jc w:val="both"/>
      </w:pPr>
      <w:r w:rsidRPr="002618B9">
        <w:t>3. Ответственным лицом за своевременную подачу списков является старшая медицинская сестра отделения.</w:t>
      </w:r>
    </w:p>
    <w:p w:rsidR="00B16B69" w:rsidRPr="002618B9" w:rsidRDefault="00B16B69" w:rsidP="00B16B69">
      <w:pPr>
        <w:spacing w:line="360" w:lineRule="auto"/>
        <w:jc w:val="both"/>
      </w:pPr>
      <w:r w:rsidRPr="002618B9">
        <w:t xml:space="preserve">4. На основании списка тяжелобольных пациентов и пациентов с ограниченными возможностями передвижения, </w:t>
      </w:r>
      <w:proofErr w:type="spellStart"/>
      <w:r w:rsidRPr="002618B9">
        <w:t>дежурный</w:t>
      </w:r>
      <w:r w:rsidRPr="00A06FAA">
        <w:t>администратор</w:t>
      </w:r>
      <w:proofErr w:type="spellEnd"/>
      <w:r w:rsidRPr="00A06FAA">
        <w:t xml:space="preserve"> </w:t>
      </w:r>
      <w:r w:rsidRPr="002618B9">
        <w:t xml:space="preserve">(вахтер) санкционирует проход </w:t>
      </w:r>
      <w:r>
        <w:t xml:space="preserve">посетителей </w:t>
      </w:r>
      <w:r w:rsidRPr="002618B9">
        <w:t>в ст</w:t>
      </w:r>
      <w:r>
        <w:t>ационарные отделения</w:t>
      </w:r>
      <w:r w:rsidRPr="002618B9">
        <w:t>.</w:t>
      </w:r>
    </w:p>
    <w:p w:rsidR="00B16B69" w:rsidRPr="002618B9" w:rsidRDefault="00B16B69" w:rsidP="00B16B69">
      <w:pPr>
        <w:spacing w:line="360" w:lineRule="auto"/>
        <w:jc w:val="both"/>
      </w:pPr>
      <w:r w:rsidRPr="002618B9">
        <w:t>5. Для прохода в стационар посетитель обязан использовать средства индивидуальной защиты - накидку, маску, бахилы.</w:t>
      </w:r>
    </w:p>
    <w:p w:rsidR="00B16B69" w:rsidRPr="002618B9" w:rsidRDefault="00B16B69" w:rsidP="00B16B69">
      <w:pPr>
        <w:spacing w:line="360" w:lineRule="auto"/>
        <w:jc w:val="both"/>
      </w:pPr>
      <w:r w:rsidRPr="002618B9">
        <w:t>6. Учет посетителей, которым разрешен вход в стационар, ведется в «Журнале регистрации посещений», где должны быть записаны Ф.И.О. посетителя, реквизиты документа, удостоверяющего личность, цель визита, подразделение, время начала и окончания посещения.</w:t>
      </w:r>
    </w:p>
    <w:p w:rsidR="00B16B69" w:rsidRDefault="00B16B69" w:rsidP="00B16B69">
      <w:pPr>
        <w:spacing w:line="360" w:lineRule="auto"/>
        <w:jc w:val="both"/>
      </w:pPr>
      <w:r w:rsidRPr="002618B9">
        <w:t xml:space="preserve">7. Ответственным за ведение журнала является </w:t>
      </w:r>
      <w:r w:rsidRPr="00A06FAA">
        <w:t>дежурный администратор (вахтер</w:t>
      </w:r>
      <w:r w:rsidRPr="002618B9">
        <w:t>).</w:t>
      </w:r>
    </w:p>
    <w:p w:rsidR="00B16B69" w:rsidRPr="002618B9" w:rsidRDefault="00B16B69" w:rsidP="00B16B69">
      <w:pPr>
        <w:spacing w:line="360" w:lineRule="auto"/>
        <w:jc w:val="both"/>
      </w:pPr>
      <w:r w:rsidRPr="00BD634D">
        <w:t>9. При введении ограничительных мероприятий, связанных с угрозой распространения инфекционных заболеваний, посещения пациентов запрещаются</w:t>
      </w:r>
    </w:p>
    <w:p w:rsidR="00B16B69" w:rsidRDefault="00B16B69" w:rsidP="00B16B69">
      <w:pPr>
        <w:adjustRightInd w:val="0"/>
        <w:ind w:left="426"/>
        <w:jc w:val="right"/>
        <w:rPr>
          <w:sz w:val="26"/>
          <w:szCs w:val="26"/>
        </w:rPr>
      </w:pPr>
    </w:p>
    <w:p w:rsidR="00434EFB" w:rsidRDefault="00434EFB" w:rsidP="00434EFB">
      <w:pPr>
        <w:outlineLvl w:val="0"/>
        <w:rPr>
          <w:b/>
        </w:rPr>
      </w:pPr>
    </w:p>
    <w:p w:rsidR="00434EFB" w:rsidRDefault="00434EFB" w:rsidP="00137492"/>
    <w:p w:rsidR="00434EFB" w:rsidRDefault="00434EFB" w:rsidP="00137492"/>
    <w:p w:rsidR="00456068" w:rsidRDefault="00456068" w:rsidP="00456068"/>
    <w:p w:rsidR="00456068" w:rsidRDefault="00456068" w:rsidP="00456068"/>
    <w:sectPr w:rsidR="00456068" w:rsidSect="005F5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56B4B"/>
    <w:multiLevelType w:val="multilevel"/>
    <w:tmpl w:val="CDC8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941D9"/>
    <w:rsid w:val="00073AB2"/>
    <w:rsid w:val="000D274B"/>
    <w:rsid w:val="000F3971"/>
    <w:rsid w:val="001356D9"/>
    <w:rsid w:val="00137492"/>
    <w:rsid w:val="00150510"/>
    <w:rsid w:val="001A535E"/>
    <w:rsid w:val="001A71DD"/>
    <w:rsid w:val="001F2578"/>
    <w:rsid w:val="00282AFF"/>
    <w:rsid w:val="002D5582"/>
    <w:rsid w:val="002F0F9C"/>
    <w:rsid w:val="00315075"/>
    <w:rsid w:val="00382488"/>
    <w:rsid w:val="003B4A95"/>
    <w:rsid w:val="003F6CDB"/>
    <w:rsid w:val="004256F1"/>
    <w:rsid w:val="00434EFB"/>
    <w:rsid w:val="00456068"/>
    <w:rsid w:val="00460739"/>
    <w:rsid w:val="004862EA"/>
    <w:rsid w:val="004A4CB1"/>
    <w:rsid w:val="004E2566"/>
    <w:rsid w:val="004F63BB"/>
    <w:rsid w:val="00507B52"/>
    <w:rsid w:val="005132D5"/>
    <w:rsid w:val="00514A91"/>
    <w:rsid w:val="005254A7"/>
    <w:rsid w:val="0053664D"/>
    <w:rsid w:val="0054512E"/>
    <w:rsid w:val="00571655"/>
    <w:rsid w:val="00584022"/>
    <w:rsid w:val="005A2655"/>
    <w:rsid w:val="005F5340"/>
    <w:rsid w:val="00675325"/>
    <w:rsid w:val="00694835"/>
    <w:rsid w:val="00702099"/>
    <w:rsid w:val="007228EB"/>
    <w:rsid w:val="007849DD"/>
    <w:rsid w:val="007E1C29"/>
    <w:rsid w:val="007E6785"/>
    <w:rsid w:val="008941D9"/>
    <w:rsid w:val="008B24FA"/>
    <w:rsid w:val="008F4C3A"/>
    <w:rsid w:val="00940161"/>
    <w:rsid w:val="009928D6"/>
    <w:rsid w:val="009C587F"/>
    <w:rsid w:val="00A60828"/>
    <w:rsid w:val="00AB64F3"/>
    <w:rsid w:val="00B16B69"/>
    <w:rsid w:val="00BC7922"/>
    <w:rsid w:val="00C22A0F"/>
    <w:rsid w:val="00C60A69"/>
    <w:rsid w:val="00C80B11"/>
    <w:rsid w:val="00CE3472"/>
    <w:rsid w:val="00D222B2"/>
    <w:rsid w:val="00D25287"/>
    <w:rsid w:val="00D30952"/>
    <w:rsid w:val="00D3287B"/>
    <w:rsid w:val="00D630AC"/>
    <w:rsid w:val="00D866F3"/>
    <w:rsid w:val="00DB0EE2"/>
    <w:rsid w:val="00DB11B3"/>
    <w:rsid w:val="00E4793F"/>
    <w:rsid w:val="00E77A82"/>
    <w:rsid w:val="00E77C5D"/>
    <w:rsid w:val="00E86A57"/>
    <w:rsid w:val="00EC08E7"/>
    <w:rsid w:val="00EF5931"/>
    <w:rsid w:val="00F04FE4"/>
    <w:rsid w:val="00F83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67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67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Glmedsestra</cp:lastModifiedBy>
  <cp:revision>2</cp:revision>
  <cp:lastPrinted>2016-10-26T05:52:00Z</cp:lastPrinted>
  <dcterms:created xsi:type="dcterms:W3CDTF">2021-12-30T10:43:00Z</dcterms:created>
  <dcterms:modified xsi:type="dcterms:W3CDTF">2021-12-30T10:43:00Z</dcterms:modified>
</cp:coreProperties>
</file>